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9BA" w:rsidRPr="00463AC2" w:rsidRDefault="006A6064" w:rsidP="00841431">
      <w:pPr>
        <w:widowControl w:val="0"/>
        <w:autoSpaceDE w:val="0"/>
        <w:autoSpaceDN w:val="0"/>
        <w:adjustRightInd w:val="0"/>
        <w:spacing w:after="0"/>
        <w:ind w:left="11057" w:right="-28" w:hanging="1"/>
        <w:jc w:val="both"/>
        <w:outlineLvl w:val="1"/>
        <w:rPr>
          <w:rFonts w:ascii="Times New Roman" w:hAnsi="Times New Roman"/>
          <w:sz w:val="28"/>
          <w:szCs w:val="24"/>
          <w:lang w:eastAsia="ru-RU"/>
        </w:rPr>
      </w:pPr>
      <w:r w:rsidRPr="00463AC2">
        <w:rPr>
          <w:rFonts w:ascii="Times New Roman" w:hAnsi="Times New Roman"/>
          <w:sz w:val="28"/>
          <w:szCs w:val="24"/>
          <w:lang w:eastAsia="ru-RU"/>
        </w:rPr>
        <w:t xml:space="preserve">Приложение </w:t>
      </w:r>
    </w:p>
    <w:p w:rsidR="006A6064" w:rsidRPr="00463AC2" w:rsidRDefault="00C238F0" w:rsidP="00841431">
      <w:pPr>
        <w:widowControl w:val="0"/>
        <w:autoSpaceDE w:val="0"/>
        <w:autoSpaceDN w:val="0"/>
        <w:adjustRightInd w:val="0"/>
        <w:spacing w:after="0"/>
        <w:ind w:left="11057" w:right="-28" w:hanging="1"/>
        <w:jc w:val="both"/>
        <w:outlineLvl w:val="1"/>
        <w:rPr>
          <w:rFonts w:ascii="Times New Roman" w:hAnsi="Times New Roman"/>
          <w:sz w:val="28"/>
          <w:szCs w:val="24"/>
          <w:lang w:eastAsia="ru-RU"/>
        </w:rPr>
      </w:pPr>
      <w:proofErr w:type="gramStart"/>
      <w:r w:rsidRPr="00463AC2">
        <w:rPr>
          <w:rFonts w:ascii="Times New Roman" w:hAnsi="Times New Roman"/>
          <w:sz w:val="28"/>
          <w:szCs w:val="24"/>
          <w:lang w:eastAsia="ru-RU"/>
        </w:rPr>
        <w:t>к</w:t>
      </w:r>
      <w:proofErr w:type="gramEnd"/>
      <w:r w:rsidRPr="00463AC2">
        <w:rPr>
          <w:rFonts w:ascii="Times New Roman" w:hAnsi="Times New Roman"/>
          <w:sz w:val="28"/>
          <w:szCs w:val="24"/>
          <w:lang w:eastAsia="ru-RU"/>
        </w:rPr>
        <w:t xml:space="preserve"> подпрограмме «Развитие автомобильного, городского электрического транспорта,</w:t>
      </w:r>
      <w:r w:rsidR="00340F86" w:rsidRPr="00463AC2">
        <w:rPr>
          <w:rFonts w:ascii="Times New Roman" w:hAnsi="Times New Roman"/>
          <w:sz w:val="28"/>
          <w:szCs w:val="24"/>
          <w:lang w:eastAsia="ru-RU"/>
        </w:rPr>
        <w:t xml:space="preserve"> </w:t>
      </w:r>
      <w:r w:rsidRPr="00463AC2">
        <w:rPr>
          <w:rFonts w:ascii="Times New Roman" w:hAnsi="Times New Roman"/>
          <w:sz w:val="28"/>
          <w:szCs w:val="24"/>
          <w:lang w:eastAsia="ru-RU"/>
        </w:rPr>
        <w:t>в том числе метро,</w:t>
      </w:r>
      <w:r w:rsidR="007505D4" w:rsidRPr="00463AC2">
        <w:rPr>
          <w:rFonts w:ascii="Times New Roman" w:hAnsi="Times New Roman"/>
          <w:sz w:val="28"/>
          <w:szCs w:val="24"/>
          <w:lang w:eastAsia="ru-RU"/>
        </w:rPr>
        <w:t xml:space="preserve"> </w:t>
      </w:r>
      <w:r w:rsidRPr="00463AC2">
        <w:rPr>
          <w:rFonts w:ascii="Times New Roman" w:hAnsi="Times New Roman"/>
          <w:sz w:val="28"/>
          <w:szCs w:val="24"/>
          <w:lang w:eastAsia="ru-RU"/>
        </w:rPr>
        <w:t>на</w:t>
      </w:r>
      <w:r w:rsidR="0033090D" w:rsidRPr="00463AC2">
        <w:rPr>
          <w:rFonts w:ascii="Times New Roman" w:hAnsi="Times New Roman"/>
          <w:sz w:val="28"/>
          <w:szCs w:val="24"/>
          <w:lang w:eastAsia="ru-RU"/>
        </w:rPr>
        <w:t xml:space="preserve"> </w:t>
      </w:r>
      <w:r w:rsidRPr="00463AC2">
        <w:rPr>
          <w:rFonts w:ascii="Times New Roman" w:hAnsi="Times New Roman"/>
          <w:sz w:val="28"/>
          <w:szCs w:val="24"/>
          <w:lang w:eastAsia="ru-RU"/>
        </w:rPr>
        <w:t>2014 – 202</w:t>
      </w:r>
      <w:r w:rsidR="00D94307" w:rsidRPr="00463AC2">
        <w:rPr>
          <w:rFonts w:ascii="Times New Roman" w:hAnsi="Times New Roman"/>
          <w:sz w:val="28"/>
          <w:szCs w:val="24"/>
          <w:lang w:eastAsia="ru-RU"/>
        </w:rPr>
        <w:t>5</w:t>
      </w:r>
      <w:r w:rsidR="009F4E3F" w:rsidRPr="00463AC2">
        <w:rPr>
          <w:rFonts w:ascii="Times New Roman" w:hAnsi="Times New Roman"/>
          <w:sz w:val="28"/>
          <w:szCs w:val="24"/>
          <w:lang w:eastAsia="ru-RU"/>
        </w:rPr>
        <w:t xml:space="preserve"> </w:t>
      </w:r>
      <w:r w:rsidRPr="00463AC2">
        <w:rPr>
          <w:rFonts w:ascii="Times New Roman" w:hAnsi="Times New Roman"/>
          <w:sz w:val="28"/>
          <w:szCs w:val="24"/>
          <w:lang w:eastAsia="ru-RU"/>
        </w:rPr>
        <w:t>годы»</w:t>
      </w:r>
    </w:p>
    <w:p w:rsidR="006A6064" w:rsidRPr="00463AC2" w:rsidRDefault="00C238F0" w:rsidP="00841431">
      <w:pPr>
        <w:widowControl w:val="0"/>
        <w:autoSpaceDE w:val="0"/>
        <w:autoSpaceDN w:val="0"/>
        <w:adjustRightInd w:val="0"/>
        <w:spacing w:after="0"/>
        <w:ind w:left="11057" w:right="-28" w:hanging="1"/>
        <w:jc w:val="both"/>
        <w:outlineLvl w:val="1"/>
        <w:rPr>
          <w:rFonts w:ascii="Times New Roman" w:hAnsi="Times New Roman"/>
          <w:sz w:val="28"/>
          <w:szCs w:val="24"/>
          <w:lang w:eastAsia="ru-RU"/>
        </w:rPr>
      </w:pPr>
      <w:r w:rsidRPr="00463AC2">
        <w:rPr>
          <w:rFonts w:ascii="Times New Roman" w:hAnsi="Times New Roman"/>
          <w:sz w:val="28"/>
          <w:szCs w:val="24"/>
          <w:lang w:eastAsia="ru-RU"/>
        </w:rPr>
        <w:t>(</w:t>
      </w:r>
      <w:proofErr w:type="gramStart"/>
      <w:r w:rsidRPr="00463AC2">
        <w:rPr>
          <w:rFonts w:ascii="Times New Roman" w:hAnsi="Times New Roman"/>
          <w:sz w:val="28"/>
          <w:szCs w:val="24"/>
          <w:lang w:eastAsia="ru-RU"/>
        </w:rPr>
        <w:t>в</w:t>
      </w:r>
      <w:proofErr w:type="gramEnd"/>
      <w:r w:rsidRPr="00463AC2">
        <w:rPr>
          <w:rFonts w:ascii="Times New Roman" w:hAnsi="Times New Roman"/>
          <w:sz w:val="28"/>
          <w:szCs w:val="24"/>
          <w:lang w:eastAsia="ru-RU"/>
        </w:rPr>
        <w:t xml:space="preserve"> редакции постановления</w:t>
      </w:r>
      <w:r w:rsidR="006A6064" w:rsidRPr="00463AC2">
        <w:rPr>
          <w:rFonts w:ascii="Times New Roman" w:hAnsi="Times New Roman"/>
          <w:sz w:val="28"/>
          <w:szCs w:val="24"/>
          <w:lang w:eastAsia="ru-RU"/>
        </w:rPr>
        <w:t xml:space="preserve"> </w:t>
      </w:r>
    </w:p>
    <w:p w:rsidR="006A6064" w:rsidRPr="00463AC2" w:rsidRDefault="006A6064" w:rsidP="00841431">
      <w:pPr>
        <w:widowControl w:val="0"/>
        <w:autoSpaceDE w:val="0"/>
        <w:autoSpaceDN w:val="0"/>
        <w:adjustRightInd w:val="0"/>
        <w:spacing w:after="0"/>
        <w:ind w:left="11057" w:right="-28" w:hanging="1"/>
        <w:jc w:val="both"/>
        <w:outlineLvl w:val="1"/>
        <w:rPr>
          <w:rFonts w:ascii="Times New Roman" w:hAnsi="Times New Roman"/>
          <w:sz w:val="28"/>
          <w:szCs w:val="24"/>
          <w:lang w:eastAsia="ru-RU"/>
        </w:rPr>
      </w:pPr>
      <w:r w:rsidRPr="00463AC2">
        <w:rPr>
          <w:rFonts w:ascii="Times New Roman" w:hAnsi="Times New Roman"/>
          <w:sz w:val="28"/>
          <w:szCs w:val="24"/>
          <w:lang w:eastAsia="ru-RU"/>
        </w:rPr>
        <w:t xml:space="preserve">Кабинета Министров </w:t>
      </w:r>
    </w:p>
    <w:p w:rsidR="006A6064" w:rsidRPr="00463AC2" w:rsidRDefault="006A6064" w:rsidP="00841431">
      <w:pPr>
        <w:widowControl w:val="0"/>
        <w:autoSpaceDE w:val="0"/>
        <w:autoSpaceDN w:val="0"/>
        <w:adjustRightInd w:val="0"/>
        <w:spacing w:after="0"/>
        <w:ind w:left="11057" w:right="-28" w:hanging="1"/>
        <w:jc w:val="both"/>
        <w:outlineLvl w:val="1"/>
        <w:rPr>
          <w:rFonts w:ascii="Times New Roman" w:hAnsi="Times New Roman"/>
          <w:sz w:val="28"/>
          <w:szCs w:val="24"/>
          <w:lang w:eastAsia="ru-RU"/>
        </w:rPr>
      </w:pPr>
      <w:r w:rsidRPr="00463AC2">
        <w:rPr>
          <w:rFonts w:ascii="Times New Roman" w:hAnsi="Times New Roman"/>
          <w:sz w:val="28"/>
          <w:szCs w:val="24"/>
          <w:lang w:eastAsia="ru-RU"/>
        </w:rPr>
        <w:t xml:space="preserve">Республики Татарстан </w:t>
      </w:r>
    </w:p>
    <w:p w:rsidR="006A6064" w:rsidRPr="00463AC2" w:rsidRDefault="006A6064" w:rsidP="00841431">
      <w:pPr>
        <w:widowControl w:val="0"/>
        <w:autoSpaceDE w:val="0"/>
        <w:autoSpaceDN w:val="0"/>
        <w:adjustRightInd w:val="0"/>
        <w:spacing w:after="0"/>
        <w:ind w:left="11057" w:right="-28" w:hanging="1"/>
        <w:jc w:val="both"/>
        <w:outlineLvl w:val="1"/>
        <w:rPr>
          <w:rFonts w:ascii="Times New Roman" w:hAnsi="Times New Roman"/>
          <w:sz w:val="28"/>
          <w:szCs w:val="24"/>
          <w:lang w:eastAsia="ru-RU"/>
        </w:rPr>
      </w:pPr>
      <w:r w:rsidRPr="00463AC2">
        <w:rPr>
          <w:rFonts w:ascii="Times New Roman" w:hAnsi="Times New Roman"/>
          <w:sz w:val="28"/>
          <w:szCs w:val="24"/>
          <w:lang w:eastAsia="ru-RU"/>
        </w:rPr>
        <w:t xml:space="preserve">от </w:t>
      </w:r>
      <w:r w:rsidR="00841431">
        <w:rPr>
          <w:rFonts w:ascii="Times New Roman" w:hAnsi="Times New Roman"/>
          <w:sz w:val="28"/>
          <w:szCs w:val="24"/>
          <w:lang w:eastAsia="ru-RU"/>
        </w:rPr>
        <w:t xml:space="preserve">______ </w:t>
      </w:r>
      <w:r w:rsidR="006D4780" w:rsidRPr="00463AC2">
        <w:rPr>
          <w:rFonts w:ascii="Times New Roman" w:hAnsi="Times New Roman"/>
          <w:sz w:val="28"/>
          <w:szCs w:val="24"/>
          <w:lang w:eastAsia="ru-RU"/>
        </w:rPr>
        <w:t>20</w:t>
      </w:r>
      <w:r w:rsidR="00C77BB9" w:rsidRPr="00463AC2">
        <w:rPr>
          <w:rFonts w:ascii="Times New Roman" w:hAnsi="Times New Roman"/>
          <w:sz w:val="28"/>
          <w:szCs w:val="24"/>
          <w:lang w:eastAsia="ru-RU"/>
        </w:rPr>
        <w:t>2</w:t>
      </w:r>
      <w:r w:rsidR="007148A8">
        <w:rPr>
          <w:rFonts w:ascii="Times New Roman" w:hAnsi="Times New Roman"/>
          <w:sz w:val="28"/>
          <w:szCs w:val="24"/>
          <w:lang w:eastAsia="ru-RU"/>
        </w:rPr>
        <w:t>3</w:t>
      </w:r>
      <w:r w:rsidR="006D4780" w:rsidRPr="00463AC2">
        <w:rPr>
          <w:rFonts w:ascii="Times New Roman" w:hAnsi="Times New Roman"/>
          <w:sz w:val="28"/>
          <w:szCs w:val="24"/>
          <w:lang w:eastAsia="ru-RU"/>
        </w:rPr>
        <w:t xml:space="preserve"> </w:t>
      </w:r>
      <w:r w:rsidR="00915F75" w:rsidRPr="00463AC2">
        <w:rPr>
          <w:rFonts w:ascii="Times New Roman" w:hAnsi="Times New Roman"/>
          <w:sz w:val="28"/>
          <w:szCs w:val="24"/>
          <w:lang w:eastAsia="ru-RU"/>
        </w:rPr>
        <w:t xml:space="preserve">№ </w:t>
      </w:r>
      <w:r w:rsidR="00841431">
        <w:rPr>
          <w:rFonts w:ascii="Times New Roman" w:hAnsi="Times New Roman"/>
          <w:sz w:val="28"/>
          <w:szCs w:val="24"/>
          <w:lang w:eastAsia="ru-RU"/>
        </w:rPr>
        <w:t>_____</w:t>
      </w:r>
      <w:r w:rsidR="00C238F0" w:rsidRPr="00463AC2">
        <w:rPr>
          <w:rFonts w:ascii="Times New Roman" w:hAnsi="Times New Roman"/>
          <w:sz w:val="28"/>
          <w:szCs w:val="24"/>
          <w:lang w:eastAsia="ru-RU"/>
        </w:rPr>
        <w:t>)</w:t>
      </w:r>
    </w:p>
    <w:p w:rsidR="00A02CEC" w:rsidRPr="00463AC2" w:rsidRDefault="00A02CEC" w:rsidP="00841431">
      <w:pPr>
        <w:pStyle w:val="ac"/>
        <w:widowControl w:val="0"/>
        <w:ind w:right="-28"/>
        <w:outlineLvl w:val="0"/>
        <w:rPr>
          <w:b w:val="0"/>
          <w:bCs w:val="0"/>
          <w:sz w:val="28"/>
        </w:rPr>
      </w:pPr>
    </w:p>
    <w:p w:rsidR="00463AC2" w:rsidRDefault="00F22326" w:rsidP="00841431">
      <w:pPr>
        <w:pStyle w:val="ac"/>
        <w:widowControl w:val="0"/>
        <w:ind w:right="-28"/>
        <w:outlineLvl w:val="0"/>
        <w:rPr>
          <w:b w:val="0"/>
          <w:bCs w:val="0"/>
          <w:sz w:val="28"/>
        </w:rPr>
      </w:pPr>
      <w:r w:rsidRPr="00463AC2">
        <w:rPr>
          <w:b w:val="0"/>
          <w:bCs w:val="0"/>
          <w:sz w:val="28"/>
        </w:rPr>
        <w:t>Ресурсное обеспечение подпрограммы</w:t>
      </w:r>
      <w:r w:rsidRPr="00463AC2">
        <w:rPr>
          <w:b w:val="0"/>
          <w:sz w:val="28"/>
        </w:rPr>
        <w:t xml:space="preserve"> </w:t>
      </w:r>
      <w:r w:rsidRPr="00463AC2">
        <w:rPr>
          <w:b w:val="0"/>
          <w:bCs w:val="0"/>
          <w:sz w:val="28"/>
        </w:rPr>
        <w:t xml:space="preserve">«Развитие автомобильного, городского электрического </w:t>
      </w:r>
      <w:r w:rsidR="00B54B82" w:rsidRPr="00463AC2">
        <w:rPr>
          <w:b w:val="0"/>
          <w:bCs w:val="0"/>
          <w:sz w:val="28"/>
        </w:rPr>
        <w:t xml:space="preserve">транспорта, </w:t>
      </w:r>
    </w:p>
    <w:p w:rsidR="00F22326" w:rsidRPr="00463AC2" w:rsidRDefault="00B54B82" w:rsidP="00841431">
      <w:pPr>
        <w:pStyle w:val="ac"/>
        <w:widowControl w:val="0"/>
        <w:ind w:right="-28"/>
        <w:outlineLvl w:val="0"/>
        <w:rPr>
          <w:b w:val="0"/>
          <w:sz w:val="28"/>
        </w:rPr>
      </w:pPr>
      <w:proofErr w:type="gramStart"/>
      <w:r w:rsidRPr="00463AC2">
        <w:rPr>
          <w:b w:val="0"/>
          <w:bCs w:val="0"/>
          <w:sz w:val="28"/>
        </w:rPr>
        <w:t>в</w:t>
      </w:r>
      <w:proofErr w:type="gramEnd"/>
      <w:r w:rsidR="00F22326" w:rsidRPr="00463AC2">
        <w:rPr>
          <w:b w:val="0"/>
          <w:bCs w:val="0"/>
          <w:sz w:val="28"/>
        </w:rPr>
        <w:t xml:space="preserve"> том числе метро, на 2014 – 202</w:t>
      </w:r>
      <w:r w:rsidR="00D94307" w:rsidRPr="00463AC2">
        <w:rPr>
          <w:b w:val="0"/>
          <w:bCs w:val="0"/>
          <w:sz w:val="28"/>
        </w:rPr>
        <w:t>5</w:t>
      </w:r>
      <w:r w:rsidR="00F22326" w:rsidRPr="00463AC2">
        <w:rPr>
          <w:b w:val="0"/>
          <w:bCs w:val="0"/>
          <w:sz w:val="28"/>
        </w:rPr>
        <w:t xml:space="preserve"> годы»</w:t>
      </w:r>
    </w:p>
    <w:p w:rsidR="00841431" w:rsidRPr="00841431" w:rsidRDefault="00841431" w:rsidP="00841431">
      <w:pPr>
        <w:widowControl w:val="0"/>
        <w:spacing w:after="0"/>
        <w:ind w:right="-28"/>
        <w:jc w:val="right"/>
        <w:rPr>
          <w:rFonts w:ascii="Times New Roman" w:hAnsi="Times New Roman"/>
          <w:sz w:val="12"/>
          <w:szCs w:val="20"/>
        </w:rPr>
      </w:pPr>
    </w:p>
    <w:p w:rsidR="00052DF0" w:rsidRDefault="00F22326" w:rsidP="00841431">
      <w:pPr>
        <w:widowControl w:val="0"/>
        <w:spacing w:after="0"/>
        <w:ind w:right="-28"/>
        <w:jc w:val="right"/>
        <w:rPr>
          <w:rFonts w:ascii="Times New Roman" w:hAnsi="Times New Roman"/>
          <w:sz w:val="20"/>
          <w:szCs w:val="20"/>
        </w:rPr>
      </w:pPr>
      <w:r w:rsidRPr="002E4E7D">
        <w:rPr>
          <w:rFonts w:ascii="Times New Roman" w:hAnsi="Times New Roman"/>
          <w:sz w:val="20"/>
          <w:szCs w:val="20"/>
        </w:rPr>
        <w:t>(</w:t>
      </w:r>
      <w:proofErr w:type="spellStart"/>
      <w:r w:rsidRPr="002E4E7D">
        <w:rPr>
          <w:rFonts w:ascii="Times New Roman" w:hAnsi="Times New Roman"/>
          <w:sz w:val="20"/>
          <w:szCs w:val="20"/>
        </w:rPr>
        <w:t>млн.рублей</w:t>
      </w:r>
      <w:proofErr w:type="spellEnd"/>
      <w:r w:rsidRPr="002E4E7D">
        <w:rPr>
          <w:rFonts w:ascii="Times New Roman" w:hAnsi="Times New Roman"/>
          <w:sz w:val="20"/>
          <w:szCs w:val="20"/>
        </w:rPr>
        <w:t>)</w:t>
      </w:r>
    </w:p>
    <w:tbl>
      <w:tblPr>
        <w:tblW w:w="16047" w:type="dxa"/>
        <w:tblInd w:w="-74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2414"/>
        <w:gridCol w:w="850"/>
        <w:gridCol w:w="851"/>
        <w:gridCol w:w="850"/>
        <w:gridCol w:w="738"/>
        <w:gridCol w:w="850"/>
        <w:gridCol w:w="851"/>
        <w:gridCol w:w="850"/>
        <w:gridCol w:w="738"/>
        <w:gridCol w:w="850"/>
        <w:gridCol w:w="851"/>
        <w:gridCol w:w="850"/>
        <w:gridCol w:w="851"/>
        <w:gridCol w:w="822"/>
        <w:gridCol w:w="737"/>
        <w:gridCol w:w="850"/>
        <w:gridCol w:w="822"/>
      </w:tblGrid>
      <w:tr w:rsidR="007D11CD" w:rsidRPr="00265784" w:rsidTr="005C2A65">
        <w:trPr>
          <w:trHeight w:val="590"/>
        </w:trPr>
        <w:tc>
          <w:tcPr>
            <w:tcW w:w="422" w:type="dxa"/>
            <w:vMerge w:val="restart"/>
            <w:shd w:val="clear" w:color="auto" w:fill="auto"/>
            <w:hideMark/>
          </w:tcPr>
          <w:p w:rsidR="007D11CD" w:rsidRPr="00265784" w:rsidRDefault="007D11CD" w:rsidP="00841431">
            <w:pPr>
              <w:widowControl w:val="0"/>
              <w:spacing w:after="0"/>
              <w:ind w:left="-109" w:right="-117"/>
              <w:jc w:val="center"/>
              <w:rPr>
                <w:rFonts w:ascii="Times New Roman" w:hAnsi="Times New Roman"/>
                <w:sz w:val="20"/>
                <w:szCs w:val="20"/>
              </w:rPr>
            </w:pPr>
            <w:r w:rsidRPr="00265784">
              <w:rPr>
                <w:rFonts w:ascii="Times New Roman" w:hAnsi="Times New Roman"/>
                <w:sz w:val="20"/>
                <w:szCs w:val="20"/>
              </w:rPr>
              <w:t>№ п/п</w:t>
            </w:r>
          </w:p>
        </w:tc>
        <w:tc>
          <w:tcPr>
            <w:tcW w:w="2414" w:type="dxa"/>
            <w:vMerge w:val="restart"/>
            <w:shd w:val="clear" w:color="auto" w:fill="auto"/>
            <w:hideMark/>
          </w:tcPr>
          <w:p w:rsidR="007D11CD" w:rsidRDefault="007D11CD" w:rsidP="00841431">
            <w:pPr>
              <w:widowControl w:val="0"/>
              <w:spacing w:after="0"/>
              <w:jc w:val="center"/>
              <w:rPr>
                <w:rFonts w:ascii="Times New Roman" w:hAnsi="Times New Roman"/>
                <w:sz w:val="20"/>
                <w:szCs w:val="20"/>
              </w:rPr>
            </w:pPr>
            <w:r>
              <w:rPr>
                <w:rFonts w:ascii="Times New Roman" w:hAnsi="Times New Roman"/>
                <w:sz w:val="20"/>
                <w:szCs w:val="20"/>
              </w:rPr>
              <w:t>Наименование</w:t>
            </w:r>
          </w:p>
          <w:p w:rsidR="007D11CD" w:rsidRPr="00265784" w:rsidRDefault="007D11CD" w:rsidP="00841431">
            <w:pPr>
              <w:widowControl w:val="0"/>
              <w:spacing w:after="0"/>
              <w:jc w:val="center"/>
              <w:rPr>
                <w:rFonts w:ascii="Times New Roman" w:hAnsi="Times New Roman"/>
                <w:sz w:val="20"/>
                <w:szCs w:val="20"/>
              </w:rPr>
            </w:pPr>
            <w:proofErr w:type="gramStart"/>
            <w:r w:rsidRPr="00265784">
              <w:rPr>
                <w:rFonts w:ascii="Times New Roman" w:hAnsi="Times New Roman"/>
                <w:sz w:val="20"/>
                <w:szCs w:val="20"/>
              </w:rPr>
              <w:t>мероприятия</w:t>
            </w:r>
            <w:proofErr w:type="gramEnd"/>
          </w:p>
        </w:tc>
        <w:tc>
          <w:tcPr>
            <w:tcW w:w="850" w:type="dxa"/>
            <w:vMerge w:val="restart"/>
            <w:shd w:val="clear" w:color="auto" w:fill="auto"/>
            <w:hideMark/>
          </w:tcPr>
          <w:p w:rsidR="00C05DCD" w:rsidRPr="00265784" w:rsidRDefault="007D11CD" w:rsidP="00841431">
            <w:pPr>
              <w:widowControl w:val="0"/>
              <w:spacing w:after="0"/>
              <w:ind w:left="-57" w:right="-57"/>
              <w:jc w:val="center"/>
              <w:rPr>
                <w:rFonts w:ascii="Times New Roman" w:hAnsi="Times New Roman"/>
                <w:sz w:val="20"/>
                <w:szCs w:val="20"/>
              </w:rPr>
            </w:pPr>
            <w:r w:rsidRPr="00265784">
              <w:rPr>
                <w:rFonts w:ascii="Times New Roman" w:hAnsi="Times New Roman"/>
                <w:sz w:val="20"/>
                <w:szCs w:val="20"/>
              </w:rPr>
              <w:t>Объем финанси</w:t>
            </w:r>
            <w:r>
              <w:rPr>
                <w:rFonts w:ascii="Times New Roman" w:hAnsi="Times New Roman"/>
                <w:sz w:val="20"/>
                <w:szCs w:val="20"/>
              </w:rPr>
              <w:t>ро</w:t>
            </w:r>
            <w:r w:rsidRPr="00265784">
              <w:rPr>
                <w:rFonts w:ascii="Times New Roman" w:hAnsi="Times New Roman"/>
                <w:sz w:val="20"/>
                <w:szCs w:val="20"/>
              </w:rPr>
              <w:t>вания</w:t>
            </w:r>
          </w:p>
          <w:p w:rsidR="007D11CD" w:rsidRPr="00265784" w:rsidRDefault="007D11CD" w:rsidP="00841431">
            <w:pPr>
              <w:widowControl w:val="0"/>
              <w:spacing w:after="0"/>
              <w:ind w:left="-57" w:right="-57"/>
              <w:jc w:val="center"/>
              <w:rPr>
                <w:rFonts w:ascii="Times New Roman" w:hAnsi="Times New Roman"/>
                <w:sz w:val="20"/>
                <w:szCs w:val="20"/>
              </w:rPr>
            </w:pPr>
          </w:p>
        </w:tc>
        <w:tc>
          <w:tcPr>
            <w:tcW w:w="9952" w:type="dxa"/>
            <w:gridSpan w:val="12"/>
            <w:shd w:val="clear" w:color="auto" w:fill="auto"/>
            <w:hideMark/>
          </w:tcPr>
          <w:p w:rsidR="007D11CD" w:rsidRPr="00265784" w:rsidRDefault="007D11CD" w:rsidP="00841431">
            <w:pPr>
              <w:widowControl w:val="0"/>
              <w:spacing w:after="0"/>
              <w:jc w:val="center"/>
              <w:rPr>
                <w:rFonts w:ascii="Times New Roman" w:hAnsi="Times New Roman"/>
                <w:sz w:val="20"/>
                <w:szCs w:val="20"/>
              </w:rPr>
            </w:pPr>
            <w:r w:rsidRPr="00265784">
              <w:rPr>
                <w:rFonts w:ascii="Times New Roman" w:hAnsi="Times New Roman"/>
                <w:sz w:val="20"/>
                <w:szCs w:val="20"/>
              </w:rPr>
              <w:t xml:space="preserve">В том числе по годам </w:t>
            </w:r>
          </w:p>
          <w:p w:rsidR="007D11CD" w:rsidRPr="00265784" w:rsidRDefault="007D11CD" w:rsidP="00841431">
            <w:pPr>
              <w:widowControl w:val="0"/>
              <w:spacing w:after="0"/>
              <w:jc w:val="center"/>
              <w:rPr>
                <w:rFonts w:ascii="Times New Roman" w:hAnsi="Times New Roman"/>
                <w:sz w:val="20"/>
                <w:szCs w:val="20"/>
              </w:rPr>
            </w:pPr>
            <w:r w:rsidRPr="00265784">
              <w:rPr>
                <w:rFonts w:ascii="Times New Roman" w:hAnsi="Times New Roman"/>
                <w:sz w:val="20"/>
                <w:szCs w:val="20"/>
              </w:rPr>
              <w:t>(</w:t>
            </w:r>
            <w:proofErr w:type="gramStart"/>
            <w:r w:rsidRPr="00265784">
              <w:rPr>
                <w:rFonts w:ascii="Times New Roman" w:hAnsi="Times New Roman"/>
                <w:sz w:val="20"/>
                <w:szCs w:val="20"/>
              </w:rPr>
              <w:t>в</w:t>
            </w:r>
            <w:proofErr w:type="gramEnd"/>
            <w:r w:rsidRPr="00265784">
              <w:rPr>
                <w:rFonts w:ascii="Times New Roman" w:hAnsi="Times New Roman"/>
                <w:sz w:val="20"/>
                <w:szCs w:val="20"/>
              </w:rPr>
              <w:t xml:space="preserve"> ценах соответствующих лет)</w:t>
            </w:r>
          </w:p>
        </w:tc>
        <w:tc>
          <w:tcPr>
            <w:tcW w:w="2409" w:type="dxa"/>
            <w:gridSpan w:val="3"/>
            <w:shd w:val="clear" w:color="auto" w:fill="auto"/>
            <w:hideMark/>
          </w:tcPr>
          <w:p w:rsidR="007D11CD" w:rsidRPr="00265784" w:rsidRDefault="00C05DCD" w:rsidP="00841431">
            <w:pPr>
              <w:widowControl w:val="0"/>
              <w:spacing w:after="0"/>
              <w:jc w:val="center"/>
              <w:rPr>
                <w:rFonts w:ascii="Times New Roman" w:hAnsi="Times New Roman"/>
                <w:sz w:val="20"/>
                <w:szCs w:val="20"/>
              </w:rPr>
            </w:pPr>
            <w:r>
              <w:rPr>
                <w:rFonts w:ascii="Times New Roman" w:hAnsi="Times New Roman"/>
                <w:sz w:val="20"/>
                <w:szCs w:val="20"/>
              </w:rPr>
              <w:t>Источники финансирования</w:t>
            </w:r>
          </w:p>
        </w:tc>
      </w:tr>
      <w:tr w:rsidR="00C33F6F" w:rsidRPr="00265784" w:rsidTr="005C2A65">
        <w:trPr>
          <w:cantSplit/>
          <w:trHeight w:val="1196"/>
        </w:trPr>
        <w:tc>
          <w:tcPr>
            <w:tcW w:w="422" w:type="dxa"/>
            <w:vMerge/>
            <w:shd w:val="clear" w:color="auto" w:fill="auto"/>
            <w:vAlign w:val="center"/>
            <w:hideMark/>
          </w:tcPr>
          <w:p w:rsidR="00C33F6F" w:rsidRPr="00265784" w:rsidRDefault="00C33F6F" w:rsidP="00841431">
            <w:pPr>
              <w:widowControl w:val="0"/>
              <w:spacing w:after="0"/>
              <w:jc w:val="center"/>
              <w:rPr>
                <w:rFonts w:ascii="Times New Roman" w:hAnsi="Times New Roman"/>
                <w:sz w:val="20"/>
                <w:szCs w:val="20"/>
              </w:rPr>
            </w:pPr>
          </w:p>
        </w:tc>
        <w:tc>
          <w:tcPr>
            <w:tcW w:w="2414" w:type="dxa"/>
            <w:vMerge/>
            <w:shd w:val="clear" w:color="auto" w:fill="auto"/>
            <w:vAlign w:val="center"/>
            <w:hideMark/>
          </w:tcPr>
          <w:p w:rsidR="00C33F6F" w:rsidRPr="00265784" w:rsidRDefault="00C33F6F" w:rsidP="00841431">
            <w:pPr>
              <w:widowControl w:val="0"/>
              <w:spacing w:after="0"/>
              <w:jc w:val="center"/>
              <w:rPr>
                <w:rFonts w:ascii="Times New Roman" w:hAnsi="Times New Roman"/>
                <w:sz w:val="20"/>
                <w:szCs w:val="20"/>
              </w:rPr>
            </w:pPr>
          </w:p>
        </w:tc>
        <w:tc>
          <w:tcPr>
            <w:tcW w:w="850" w:type="dxa"/>
            <w:vMerge/>
            <w:shd w:val="clear" w:color="auto" w:fill="auto"/>
            <w:vAlign w:val="center"/>
            <w:hideMark/>
          </w:tcPr>
          <w:p w:rsidR="00C33F6F" w:rsidRPr="00265784" w:rsidRDefault="00C33F6F" w:rsidP="00841431">
            <w:pPr>
              <w:widowControl w:val="0"/>
              <w:spacing w:after="0"/>
              <w:ind w:left="-108" w:right="-19"/>
              <w:jc w:val="center"/>
              <w:rPr>
                <w:rFonts w:ascii="Times New Roman" w:hAnsi="Times New Roman"/>
                <w:sz w:val="20"/>
                <w:szCs w:val="20"/>
              </w:rPr>
            </w:pPr>
          </w:p>
        </w:tc>
        <w:tc>
          <w:tcPr>
            <w:tcW w:w="851" w:type="dxa"/>
            <w:shd w:val="clear" w:color="auto" w:fill="auto"/>
            <w:hideMark/>
          </w:tcPr>
          <w:p w:rsidR="00C33F6F" w:rsidRPr="00265784" w:rsidRDefault="00C33F6F" w:rsidP="00841431">
            <w:pPr>
              <w:widowControl w:val="0"/>
              <w:spacing w:after="0"/>
              <w:ind w:left="-113" w:right="-113"/>
              <w:jc w:val="center"/>
              <w:rPr>
                <w:rFonts w:ascii="Times New Roman" w:hAnsi="Times New Roman"/>
                <w:sz w:val="20"/>
                <w:szCs w:val="20"/>
              </w:rPr>
            </w:pPr>
            <w:r w:rsidRPr="00265784">
              <w:rPr>
                <w:rFonts w:ascii="Times New Roman" w:hAnsi="Times New Roman"/>
                <w:sz w:val="20"/>
                <w:szCs w:val="20"/>
              </w:rPr>
              <w:t>2014 г.</w:t>
            </w:r>
          </w:p>
        </w:tc>
        <w:tc>
          <w:tcPr>
            <w:tcW w:w="850" w:type="dxa"/>
            <w:shd w:val="clear" w:color="auto" w:fill="auto"/>
            <w:hideMark/>
          </w:tcPr>
          <w:p w:rsidR="00C33F6F" w:rsidRPr="00265784" w:rsidRDefault="00C33F6F" w:rsidP="00841431">
            <w:pPr>
              <w:widowControl w:val="0"/>
              <w:spacing w:after="0"/>
              <w:ind w:left="-113" w:right="-113"/>
              <w:jc w:val="center"/>
              <w:rPr>
                <w:rFonts w:ascii="Times New Roman" w:hAnsi="Times New Roman"/>
                <w:sz w:val="20"/>
                <w:szCs w:val="20"/>
              </w:rPr>
            </w:pPr>
            <w:r w:rsidRPr="00265784">
              <w:rPr>
                <w:rFonts w:ascii="Times New Roman" w:hAnsi="Times New Roman"/>
                <w:sz w:val="20"/>
                <w:szCs w:val="20"/>
              </w:rPr>
              <w:t>2015 г.</w:t>
            </w:r>
          </w:p>
        </w:tc>
        <w:tc>
          <w:tcPr>
            <w:tcW w:w="738" w:type="dxa"/>
            <w:shd w:val="clear" w:color="auto" w:fill="auto"/>
            <w:hideMark/>
          </w:tcPr>
          <w:p w:rsidR="00C33F6F" w:rsidRPr="00265784" w:rsidRDefault="00C33F6F" w:rsidP="00841431">
            <w:pPr>
              <w:widowControl w:val="0"/>
              <w:spacing w:after="0"/>
              <w:ind w:left="-113" w:right="-113"/>
              <w:jc w:val="center"/>
              <w:rPr>
                <w:rFonts w:ascii="Times New Roman" w:hAnsi="Times New Roman"/>
                <w:sz w:val="20"/>
                <w:szCs w:val="20"/>
              </w:rPr>
            </w:pPr>
            <w:r w:rsidRPr="00265784">
              <w:rPr>
                <w:rFonts w:ascii="Times New Roman" w:hAnsi="Times New Roman"/>
                <w:sz w:val="20"/>
                <w:szCs w:val="20"/>
              </w:rPr>
              <w:t>2016 г.</w:t>
            </w:r>
          </w:p>
        </w:tc>
        <w:tc>
          <w:tcPr>
            <w:tcW w:w="850" w:type="dxa"/>
            <w:shd w:val="clear" w:color="auto" w:fill="auto"/>
            <w:hideMark/>
          </w:tcPr>
          <w:p w:rsidR="00C33F6F" w:rsidRPr="00265784" w:rsidRDefault="00C33F6F" w:rsidP="00841431">
            <w:pPr>
              <w:widowControl w:val="0"/>
              <w:spacing w:after="0"/>
              <w:ind w:left="-113" w:right="-113"/>
              <w:jc w:val="center"/>
              <w:rPr>
                <w:rFonts w:ascii="Times New Roman" w:hAnsi="Times New Roman"/>
                <w:sz w:val="20"/>
                <w:szCs w:val="20"/>
              </w:rPr>
            </w:pPr>
            <w:r w:rsidRPr="00265784">
              <w:rPr>
                <w:rFonts w:ascii="Times New Roman" w:hAnsi="Times New Roman"/>
                <w:sz w:val="20"/>
                <w:szCs w:val="20"/>
              </w:rPr>
              <w:t>2017 г.</w:t>
            </w:r>
          </w:p>
        </w:tc>
        <w:tc>
          <w:tcPr>
            <w:tcW w:w="851" w:type="dxa"/>
            <w:shd w:val="clear" w:color="auto" w:fill="auto"/>
            <w:hideMark/>
          </w:tcPr>
          <w:p w:rsidR="00C33F6F" w:rsidRPr="00265784" w:rsidRDefault="00C33F6F" w:rsidP="00841431">
            <w:pPr>
              <w:widowControl w:val="0"/>
              <w:spacing w:after="0"/>
              <w:ind w:left="-113" w:right="-113"/>
              <w:jc w:val="center"/>
              <w:rPr>
                <w:rFonts w:ascii="Times New Roman" w:hAnsi="Times New Roman"/>
                <w:sz w:val="20"/>
                <w:szCs w:val="20"/>
              </w:rPr>
            </w:pPr>
            <w:r w:rsidRPr="00265784">
              <w:rPr>
                <w:rFonts w:ascii="Times New Roman" w:hAnsi="Times New Roman"/>
                <w:sz w:val="20"/>
                <w:szCs w:val="20"/>
              </w:rPr>
              <w:t>2018 г.</w:t>
            </w:r>
          </w:p>
        </w:tc>
        <w:tc>
          <w:tcPr>
            <w:tcW w:w="850" w:type="dxa"/>
            <w:shd w:val="clear" w:color="auto" w:fill="auto"/>
            <w:hideMark/>
          </w:tcPr>
          <w:p w:rsidR="00C33F6F" w:rsidRPr="00265784" w:rsidRDefault="00C33F6F" w:rsidP="00841431">
            <w:pPr>
              <w:widowControl w:val="0"/>
              <w:spacing w:after="0"/>
              <w:ind w:left="-113" w:right="-113"/>
              <w:jc w:val="center"/>
              <w:rPr>
                <w:rFonts w:ascii="Times New Roman" w:hAnsi="Times New Roman"/>
                <w:sz w:val="20"/>
                <w:szCs w:val="20"/>
              </w:rPr>
            </w:pPr>
            <w:r w:rsidRPr="00265784">
              <w:rPr>
                <w:rFonts w:ascii="Times New Roman" w:hAnsi="Times New Roman"/>
                <w:sz w:val="20"/>
                <w:szCs w:val="20"/>
              </w:rPr>
              <w:t>2019 г.</w:t>
            </w:r>
          </w:p>
        </w:tc>
        <w:tc>
          <w:tcPr>
            <w:tcW w:w="738" w:type="dxa"/>
            <w:shd w:val="clear" w:color="auto" w:fill="auto"/>
            <w:hideMark/>
          </w:tcPr>
          <w:p w:rsidR="00C33F6F" w:rsidRPr="00265784" w:rsidRDefault="00C33F6F" w:rsidP="00841431">
            <w:pPr>
              <w:widowControl w:val="0"/>
              <w:spacing w:after="0"/>
              <w:ind w:left="-113" w:right="-113"/>
              <w:jc w:val="center"/>
              <w:rPr>
                <w:rFonts w:ascii="Times New Roman" w:hAnsi="Times New Roman"/>
                <w:sz w:val="20"/>
                <w:szCs w:val="20"/>
              </w:rPr>
            </w:pPr>
            <w:r w:rsidRPr="00265784">
              <w:rPr>
                <w:rFonts w:ascii="Times New Roman" w:hAnsi="Times New Roman"/>
                <w:sz w:val="20"/>
                <w:szCs w:val="20"/>
              </w:rPr>
              <w:t>2020 г.</w:t>
            </w:r>
          </w:p>
        </w:tc>
        <w:tc>
          <w:tcPr>
            <w:tcW w:w="850" w:type="dxa"/>
          </w:tcPr>
          <w:p w:rsidR="00C33F6F" w:rsidRPr="00265784" w:rsidRDefault="00C33F6F" w:rsidP="00841431">
            <w:pPr>
              <w:widowControl w:val="0"/>
              <w:spacing w:after="0"/>
              <w:ind w:left="-113" w:right="-113"/>
              <w:jc w:val="center"/>
              <w:rPr>
                <w:rFonts w:ascii="Times New Roman" w:hAnsi="Times New Roman"/>
                <w:sz w:val="20"/>
                <w:szCs w:val="20"/>
              </w:rPr>
            </w:pPr>
            <w:r w:rsidRPr="00265784">
              <w:rPr>
                <w:rFonts w:ascii="Times New Roman" w:hAnsi="Times New Roman"/>
                <w:sz w:val="20"/>
                <w:szCs w:val="20"/>
              </w:rPr>
              <w:t>2021 г.</w:t>
            </w:r>
          </w:p>
        </w:tc>
        <w:tc>
          <w:tcPr>
            <w:tcW w:w="851" w:type="dxa"/>
          </w:tcPr>
          <w:p w:rsidR="00C33F6F" w:rsidRPr="00265784" w:rsidRDefault="00C33F6F" w:rsidP="00841431">
            <w:pPr>
              <w:widowControl w:val="0"/>
              <w:spacing w:after="0"/>
              <w:ind w:left="-113" w:right="-113"/>
              <w:jc w:val="center"/>
              <w:rPr>
                <w:rFonts w:ascii="Times New Roman" w:hAnsi="Times New Roman"/>
                <w:sz w:val="20"/>
                <w:szCs w:val="20"/>
              </w:rPr>
            </w:pPr>
            <w:r w:rsidRPr="00265784">
              <w:rPr>
                <w:rFonts w:ascii="Times New Roman" w:hAnsi="Times New Roman"/>
                <w:sz w:val="20"/>
                <w:szCs w:val="20"/>
              </w:rPr>
              <w:t>2022 г.</w:t>
            </w:r>
          </w:p>
        </w:tc>
        <w:tc>
          <w:tcPr>
            <w:tcW w:w="850" w:type="dxa"/>
          </w:tcPr>
          <w:p w:rsidR="00C33F6F" w:rsidRDefault="00C33F6F" w:rsidP="00841431">
            <w:pPr>
              <w:widowControl w:val="0"/>
              <w:spacing w:after="0"/>
              <w:ind w:left="-113" w:right="-113"/>
              <w:jc w:val="center"/>
              <w:rPr>
                <w:rFonts w:ascii="Times New Roman" w:hAnsi="Times New Roman"/>
                <w:sz w:val="20"/>
                <w:szCs w:val="20"/>
              </w:rPr>
            </w:pPr>
            <w:r>
              <w:rPr>
                <w:rFonts w:ascii="Times New Roman" w:hAnsi="Times New Roman"/>
                <w:sz w:val="20"/>
                <w:szCs w:val="20"/>
              </w:rPr>
              <w:t>2023 г.</w:t>
            </w:r>
          </w:p>
        </w:tc>
        <w:tc>
          <w:tcPr>
            <w:tcW w:w="851" w:type="dxa"/>
          </w:tcPr>
          <w:p w:rsidR="00C33F6F" w:rsidRDefault="00C33F6F" w:rsidP="00841431">
            <w:pPr>
              <w:widowControl w:val="0"/>
              <w:spacing w:after="0"/>
              <w:ind w:left="-113" w:right="-113"/>
              <w:jc w:val="center"/>
              <w:rPr>
                <w:rFonts w:ascii="Times New Roman" w:hAnsi="Times New Roman"/>
                <w:sz w:val="20"/>
                <w:szCs w:val="20"/>
              </w:rPr>
            </w:pPr>
            <w:r>
              <w:rPr>
                <w:rFonts w:ascii="Times New Roman" w:hAnsi="Times New Roman"/>
                <w:sz w:val="20"/>
                <w:szCs w:val="20"/>
              </w:rPr>
              <w:t>2024 г.</w:t>
            </w:r>
          </w:p>
        </w:tc>
        <w:tc>
          <w:tcPr>
            <w:tcW w:w="822" w:type="dxa"/>
          </w:tcPr>
          <w:p w:rsidR="00C33F6F" w:rsidRDefault="00D94307" w:rsidP="00841431">
            <w:pPr>
              <w:widowControl w:val="0"/>
              <w:spacing w:after="0"/>
              <w:ind w:left="-113" w:right="-113"/>
              <w:jc w:val="center"/>
              <w:rPr>
                <w:rFonts w:ascii="Times New Roman" w:hAnsi="Times New Roman"/>
                <w:sz w:val="20"/>
                <w:szCs w:val="20"/>
              </w:rPr>
            </w:pPr>
            <w:r>
              <w:rPr>
                <w:rFonts w:ascii="Times New Roman" w:hAnsi="Times New Roman"/>
                <w:sz w:val="20"/>
                <w:szCs w:val="20"/>
              </w:rPr>
              <w:t>2025 г.</w:t>
            </w:r>
          </w:p>
        </w:tc>
        <w:tc>
          <w:tcPr>
            <w:tcW w:w="737" w:type="dxa"/>
            <w:shd w:val="clear" w:color="auto" w:fill="auto"/>
            <w:hideMark/>
          </w:tcPr>
          <w:p w:rsidR="00C33F6F" w:rsidRPr="00265784" w:rsidRDefault="00C33F6F" w:rsidP="00841431">
            <w:pPr>
              <w:widowControl w:val="0"/>
              <w:spacing w:after="0"/>
              <w:jc w:val="center"/>
              <w:rPr>
                <w:rFonts w:ascii="Times New Roman" w:hAnsi="Times New Roman"/>
                <w:sz w:val="20"/>
                <w:szCs w:val="20"/>
              </w:rPr>
            </w:pPr>
            <w:proofErr w:type="gramStart"/>
            <w:r>
              <w:rPr>
                <w:rFonts w:ascii="Times New Roman" w:hAnsi="Times New Roman"/>
                <w:sz w:val="20"/>
                <w:szCs w:val="20"/>
              </w:rPr>
              <w:t>федеральный</w:t>
            </w:r>
            <w:proofErr w:type="gramEnd"/>
            <w:r>
              <w:rPr>
                <w:rFonts w:ascii="Times New Roman" w:hAnsi="Times New Roman"/>
                <w:sz w:val="20"/>
                <w:szCs w:val="20"/>
              </w:rPr>
              <w:t xml:space="preserve"> </w:t>
            </w:r>
            <w:r w:rsidRPr="00265784">
              <w:rPr>
                <w:rFonts w:ascii="Times New Roman" w:hAnsi="Times New Roman"/>
                <w:sz w:val="20"/>
                <w:szCs w:val="20"/>
              </w:rPr>
              <w:t xml:space="preserve">бюджет </w:t>
            </w:r>
          </w:p>
        </w:tc>
        <w:tc>
          <w:tcPr>
            <w:tcW w:w="850" w:type="dxa"/>
            <w:shd w:val="clear" w:color="auto" w:fill="auto"/>
          </w:tcPr>
          <w:p w:rsidR="00C33F6F" w:rsidRDefault="00C33F6F" w:rsidP="00841431">
            <w:pPr>
              <w:widowControl w:val="0"/>
              <w:spacing w:after="0"/>
              <w:jc w:val="center"/>
              <w:rPr>
                <w:rFonts w:ascii="Times New Roman" w:hAnsi="Times New Roman"/>
                <w:sz w:val="20"/>
                <w:szCs w:val="20"/>
              </w:rPr>
            </w:pPr>
            <w:proofErr w:type="gramStart"/>
            <w:r w:rsidRPr="00265784">
              <w:rPr>
                <w:rFonts w:ascii="Times New Roman" w:hAnsi="Times New Roman"/>
                <w:sz w:val="20"/>
                <w:szCs w:val="20"/>
              </w:rPr>
              <w:t>бюджет</w:t>
            </w:r>
            <w:proofErr w:type="gramEnd"/>
            <w:r w:rsidRPr="00265784">
              <w:rPr>
                <w:rFonts w:ascii="Times New Roman" w:hAnsi="Times New Roman"/>
                <w:sz w:val="20"/>
                <w:szCs w:val="20"/>
              </w:rPr>
              <w:t xml:space="preserve"> Р</w:t>
            </w:r>
            <w:r>
              <w:rPr>
                <w:rFonts w:ascii="Times New Roman" w:hAnsi="Times New Roman"/>
                <w:sz w:val="20"/>
                <w:szCs w:val="20"/>
              </w:rPr>
              <w:t xml:space="preserve">еспублики </w:t>
            </w:r>
          </w:p>
          <w:p w:rsidR="00C33F6F" w:rsidRPr="00265784" w:rsidRDefault="00C33F6F" w:rsidP="00841431">
            <w:pPr>
              <w:widowControl w:val="0"/>
              <w:spacing w:after="0"/>
              <w:jc w:val="center"/>
              <w:rPr>
                <w:rFonts w:ascii="Times New Roman" w:hAnsi="Times New Roman"/>
                <w:sz w:val="20"/>
                <w:szCs w:val="20"/>
              </w:rPr>
            </w:pPr>
            <w:r w:rsidRPr="00265784">
              <w:rPr>
                <w:rFonts w:ascii="Times New Roman" w:hAnsi="Times New Roman"/>
                <w:sz w:val="20"/>
                <w:szCs w:val="20"/>
              </w:rPr>
              <w:t>Т</w:t>
            </w:r>
            <w:r>
              <w:rPr>
                <w:rFonts w:ascii="Times New Roman" w:hAnsi="Times New Roman"/>
                <w:sz w:val="20"/>
                <w:szCs w:val="20"/>
              </w:rPr>
              <w:t>атарстан</w:t>
            </w:r>
          </w:p>
        </w:tc>
        <w:tc>
          <w:tcPr>
            <w:tcW w:w="822" w:type="dxa"/>
            <w:shd w:val="clear" w:color="auto" w:fill="auto"/>
          </w:tcPr>
          <w:p w:rsidR="00C33F6F" w:rsidRPr="00265784" w:rsidRDefault="00C33F6F" w:rsidP="00841431">
            <w:pPr>
              <w:widowControl w:val="0"/>
              <w:spacing w:after="0"/>
              <w:jc w:val="center"/>
              <w:rPr>
                <w:rFonts w:ascii="Times New Roman" w:hAnsi="Times New Roman"/>
                <w:sz w:val="20"/>
                <w:szCs w:val="20"/>
              </w:rPr>
            </w:pPr>
            <w:proofErr w:type="gramStart"/>
            <w:r w:rsidRPr="00265784">
              <w:rPr>
                <w:rFonts w:ascii="Times New Roman" w:hAnsi="Times New Roman"/>
                <w:sz w:val="20"/>
                <w:szCs w:val="20"/>
              </w:rPr>
              <w:t>внебюджетные</w:t>
            </w:r>
            <w:proofErr w:type="gramEnd"/>
            <w:r w:rsidRPr="00265784">
              <w:rPr>
                <w:rFonts w:ascii="Times New Roman" w:hAnsi="Times New Roman"/>
                <w:sz w:val="20"/>
                <w:szCs w:val="20"/>
              </w:rPr>
              <w:t xml:space="preserve"> источники</w:t>
            </w:r>
          </w:p>
        </w:tc>
      </w:tr>
    </w:tbl>
    <w:p w:rsidR="00052DF0" w:rsidRPr="00052DF0" w:rsidRDefault="00052DF0" w:rsidP="00052DF0">
      <w:pPr>
        <w:spacing w:after="0"/>
        <w:ind w:right="-598"/>
        <w:jc w:val="center"/>
        <w:rPr>
          <w:rFonts w:ascii="Times New Roman" w:hAnsi="Times New Roman"/>
          <w:sz w:val="2"/>
          <w:szCs w:val="2"/>
        </w:rPr>
      </w:pPr>
    </w:p>
    <w:tbl>
      <w:tblPr>
        <w:tblW w:w="1604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411"/>
        <w:gridCol w:w="850"/>
        <w:gridCol w:w="851"/>
        <w:gridCol w:w="850"/>
        <w:gridCol w:w="738"/>
        <w:gridCol w:w="850"/>
        <w:gridCol w:w="851"/>
        <w:gridCol w:w="851"/>
        <w:gridCol w:w="737"/>
        <w:gridCol w:w="850"/>
        <w:gridCol w:w="851"/>
        <w:gridCol w:w="850"/>
        <w:gridCol w:w="851"/>
        <w:gridCol w:w="822"/>
        <w:gridCol w:w="737"/>
        <w:gridCol w:w="850"/>
        <w:gridCol w:w="822"/>
      </w:tblGrid>
      <w:tr w:rsidR="00A15C41" w:rsidRPr="00C33930" w:rsidTr="005C2A65">
        <w:trPr>
          <w:trHeight w:val="20"/>
          <w:tblHeader/>
        </w:trPr>
        <w:tc>
          <w:tcPr>
            <w:tcW w:w="425" w:type="dxa"/>
            <w:shd w:val="clear" w:color="auto" w:fill="auto"/>
            <w:hideMark/>
          </w:tcPr>
          <w:p w:rsidR="00C33F6F" w:rsidRPr="00C33930" w:rsidRDefault="00C33F6F" w:rsidP="00841431">
            <w:pPr>
              <w:widowControl w:val="0"/>
              <w:spacing w:after="0"/>
              <w:jc w:val="center"/>
              <w:rPr>
                <w:rFonts w:ascii="Times New Roman" w:hAnsi="Times New Roman"/>
                <w:sz w:val="20"/>
                <w:szCs w:val="20"/>
              </w:rPr>
            </w:pPr>
            <w:r w:rsidRPr="00C33930">
              <w:rPr>
                <w:rFonts w:ascii="Times New Roman" w:hAnsi="Times New Roman"/>
                <w:sz w:val="20"/>
                <w:szCs w:val="20"/>
              </w:rPr>
              <w:t>1</w:t>
            </w:r>
          </w:p>
        </w:tc>
        <w:tc>
          <w:tcPr>
            <w:tcW w:w="2411" w:type="dxa"/>
            <w:shd w:val="clear" w:color="auto" w:fill="auto"/>
            <w:hideMark/>
          </w:tcPr>
          <w:p w:rsidR="00C33F6F" w:rsidRPr="00C33930" w:rsidRDefault="00C33F6F" w:rsidP="00841431">
            <w:pPr>
              <w:widowControl w:val="0"/>
              <w:spacing w:after="0"/>
              <w:jc w:val="center"/>
              <w:rPr>
                <w:rFonts w:ascii="Times New Roman" w:hAnsi="Times New Roman"/>
                <w:sz w:val="20"/>
                <w:szCs w:val="20"/>
              </w:rPr>
            </w:pPr>
            <w:r w:rsidRPr="00C33930">
              <w:rPr>
                <w:rFonts w:ascii="Times New Roman" w:hAnsi="Times New Roman"/>
                <w:sz w:val="20"/>
                <w:szCs w:val="20"/>
              </w:rPr>
              <w:t>2</w:t>
            </w: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20"/>
                <w:szCs w:val="20"/>
              </w:rPr>
            </w:pPr>
            <w:r w:rsidRPr="00C33930">
              <w:rPr>
                <w:rFonts w:ascii="Times New Roman" w:hAnsi="Times New Roman"/>
                <w:sz w:val="20"/>
                <w:szCs w:val="20"/>
              </w:rPr>
              <w:t>3</w:t>
            </w:r>
          </w:p>
        </w:tc>
        <w:tc>
          <w:tcPr>
            <w:tcW w:w="851" w:type="dxa"/>
            <w:shd w:val="clear" w:color="auto" w:fill="auto"/>
            <w:noWrap/>
            <w:hideMark/>
          </w:tcPr>
          <w:p w:rsidR="00C33F6F" w:rsidRPr="00C33930" w:rsidRDefault="00C33F6F" w:rsidP="00841431">
            <w:pPr>
              <w:widowControl w:val="0"/>
              <w:spacing w:after="0"/>
              <w:jc w:val="center"/>
              <w:rPr>
                <w:rFonts w:ascii="Times New Roman" w:hAnsi="Times New Roman"/>
                <w:sz w:val="20"/>
                <w:szCs w:val="20"/>
              </w:rPr>
            </w:pPr>
            <w:r w:rsidRPr="00C33930">
              <w:rPr>
                <w:rFonts w:ascii="Times New Roman" w:hAnsi="Times New Roman"/>
                <w:sz w:val="20"/>
                <w:szCs w:val="20"/>
              </w:rPr>
              <w:t>4</w:t>
            </w: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20"/>
                <w:szCs w:val="20"/>
              </w:rPr>
            </w:pPr>
            <w:r w:rsidRPr="00C33930">
              <w:rPr>
                <w:rFonts w:ascii="Times New Roman" w:hAnsi="Times New Roman"/>
                <w:sz w:val="20"/>
                <w:szCs w:val="20"/>
              </w:rPr>
              <w:t>5</w:t>
            </w:r>
          </w:p>
        </w:tc>
        <w:tc>
          <w:tcPr>
            <w:tcW w:w="738" w:type="dxa"/>
            <w:shd w:val="clear" w:color="auto" w:fill="auto"/>
            <w:noWrap/>
            <w:hideMark/>
          </w:tcPr>
          <w:p w:rsidR="00C33F6F" w:rsidRPr="00C33930" w:rsidRDefault="00C33F6F" w:rsidP="00841431">
            <w:pPr>
              <w:widowControl w:val="0"/>
              <w:spacing w:after="0"/>
              <w:jc w:val="center"/>
              <w:rPr>
                <w:rFonts w:ascii="Times New Roman" w:hAnsi="Times New Roman"/>
                <w:sz w:val="20"/>
                <w:szCs w:val="20"/>
              </w:rPr>
            </w:pPr>
            <w:r w:rsidRPr="00C33930">
              <w:rPr>
                <w:rFonts w:ascii="Times New Roman" w:hAnsi="Times New Roman"/>
                <w:sz w:val="20"/>
                <w:szCs w:val="20"/>
              </w:rPr>
              <w:t>6</w:t>
            </w: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20"/>
                <w:szCs w:val="20"/>
              </w:rPr>
            </w:pPr>
            <w:r w:rsidRPr="00C33930">
              <w:rPr>
                <w:rFonts w:ascii="Times New Roman" w:hAnsi="Times New Roman"/>
                <w:sz w:val="20"/>
                <w:szCs w:val="20"/>
              </w:rPr>
              <w:t>7</w:t>
            </w:r>
          </w:p>
        </w:tc>
        <w:tc>
          <w:tcPr>
            <w:tcW w:w="851" w:type="dxa"/>
            <w:shd w:val="clear" w:color="auto" w:fill="auto"/>
            <w:noWrap/>
            <w:hideMark/>
          </w:tcPr>
          <w:p w:rsidR="00C33F6F" w:rsidRPr="00C33930" w:rsidRDefault="00C33F6F" w:rsidP="00841431">
            <w:pPr>
              <w:widowControl w:val="0"/>
              <w:spacing w:after="0"/>
              <w:jc w:val="center"/>
              <w:rPr>
                <w:rFonts w:ascii="Times New Roman" w:hAnsi="Times New Roman"/>
                <w:sz w:val="20"/>
                <w:szCs w:val="20"/>
              </w:rPr>
            </w:pPr>
            <w:r w:rsidRPr="00C33930">
              <w:rPr>
                <w:rFonts w:ascii="Times New Roman" w:hAnsi="Times New Roman"/>
                <w:sz w:val="20"/>
                <w:szCs w:val="20"/>
              </w:rPr>
              <w:t>8</w:t>
            </w:r>
          </w:p>
        </w:tc>
        <w:tc>
          <w:tcPr>
            <w:tcW w:w="851" w:type="dxa"/>
            <w:shd w:val="clear" w:color="auto" w:fill="auto"/>
            <w:noWrap/>
            <w:hideMark/>
          </w:tcPr>
          <w:p w:rsidR="00C33F6F" w:rsidRPr="00C33930" w:rsidRDefault="00C33F6F" w:rsidP="00841431">
            <w:pPr>
              <w:widowControl w:val="0"/>
              <w:spacing w:after="0"/>
              <w:jc w:val="center"/>
              <w:rPr>
                <w:rFonts w:ascii="Times New Roman" w:hAnsi="Times New Roman"/>
                <w:sz w:val="20"/>
                <w:szCs w:val="20"/>
              </w:rPr>
            </w:pPr>
            <w:r w:rsidRPr="00C33930">
              <w:rPr>
                <w:rFonts w:ascii="Times New Roman" w:hAnsi="Times New Roman"/>
                <w:sz w:val="20"/>
                <w:szCs w:val="20"/>
              </w:rPr>
              <w:t>9</w:t>
            </w:r>
          </w:p>
        </w:tc>
        <w:tc>
          <w:tcPr>
            <w:tcW w:w="737" w:type="dxa"/>
            <w:shd w:val="clear" w:color="auto" w:fill="auto"/>
            <w:noWrap/>
            <w:hideMark/>
          </w:tcPr>
          <w:p w:rsidR="00C33F6F" w:rsidRPr="00C33930" w:rsidRDefault="00C33F6F" w:rsidP="00841431">
            <w:pPr>
              <w:widowControl w:val="0"/>
              <w:spacing w:after="0"/>
              <w:jc w:val="center"/>
              <w:rPr>
                <w:rFonts w:ascii="Times New Roman" w:hAnsi="Times New Roman"/>
                <w:sz w:val="20"/>
                <w:szCs w:val="20"/>
              </w:rPr>
            </w:pPr>
            <w:r w:rsidRPr="00C33930">
              <w:rPr>
                <w:rFonts w:ascii="Times New Roman" w:hAnsi="Times New Roman"/>
                <w:sz w:val="20"/>
                <w:szCs w:val="20"/>
              </w:rPr>
              <w:t>10</w:t>
            </w:r>
          </w:p>
        </w:tc>
        <w:tc>
          <w:tcPr>
            <w:tcW w:w="850" w:type="dxa"/>
          </w:tcPr>
          <w:p w:rsidR="00C33F6F" w:rsidRPr="00C33930" w:rsidRDefault="00C33F6F" w:rsidP="00841431">
            <w:pPr>
              <w:widowControl w:val="0"/>
              <w:spacing w:after="0"/>
              <w:jc w:val="center"/>
              <w:rPr>
                <w:rFonts w:ascii="Times New Roman" w:hAnsi="Times New Roman"/>
                <w:sz w:val="20"/>
                <w:szCs w:val="20"/>
              </w:rPr>
            </w:pPr>
            <w:r w:rsidRPr="00C33930">
              <w:rPr>
                <w:rFonts w:ascii="Times New Roman" w:hAnsi="Times New Roman"/>
                <w:sz w:val="20"/>
                <w:szCs w:val="20"/>
              </w:rPr>
              <w:t>11</w:t>
            </w:r>
          </w:p>
        </w:tc>
        <w:tc>
          <w:tcPr>
            <w:tcW w:w="851" w:type="dxa"/>
          </w:tcPr>
          <w:p w:rsidR="00C33F6F" w:rsidRPr="00C33930" w:rsidRDefault="00C33F6F" w:rsidP="00841431">
            <w:pPr>
              <w:widowControl w:val="0"/>
              <w:spacing w:after="0"/>
              <w:jc w:val="center"/>
              <w:rPr>
                <w:rFonts w:ascii="Times New Roman" w:hAnsi="Times New Roman"/>
                <w:sz w:val="20"/>
                <w:szCs w:val="20"/>
              </w:rPr>
            </w:pPr>
            <w:r w:rsidRPr="00C33930">
              <w:rPr>
                <w:rFonts w:ascii="Times New Roman" w:hAnsi="Times New Roman"/>
                <w:sz w:val="20"/>
                <w:szCs w:val="20"/>
              </w:rPr>
              <w:t>12</w:t>
            </w:r>
          </w:p>
        </w:tc>
        <w:tc>
          <w:tcPr>
            <w:tcW w:w="850" w:type="dxa"/>
          </w:tcPr>
          <w:p w:rsidR="00C33F6F" w:rsidRPr="00C33930" w:rsidRDefault="00C33F6F" w:rsidP="00841431">
            <w:pPr>
              <w:widowControl w:val="0"/>
              <w:spacing w:after="0"/>
              <w:jc w:val="center"/>
              <w:rPr>
                <w:rFonts w:ascii="Times New Roman" w:hAnsi="Times New Roman"/>
                <w:sz w:val="20"/>
                <w:szCs w:val="20"/>
                <w:lang w:val="en-US"/>
              </w:rPr>
            </w:pPr>
            <w:r w:rsidRPr="00C33930">
              <w:rPr>
                <w:rFonts w:ascii="Times New Roman" w:hAnsi="Times New Roman"/>
                <w:sz w:val="20"/>
                <w:szCs w:val="20"/>
                <w:lang w:val="en-US"/>
              </w:rPr>
              <w:t>13</w:t>
            </w:r>
          </w:p>
        </w:tc>
        <w:tc>
          <w:tcPr>
            <w:tcW w:w="851" w:type="dxa"/>
          </w:tcPr>
          <w:p w:rsidR="00C33F6F" w:rsidRPr="00C33930" w:rsidRDefault="00C33F6F" w:rsidP="00841431">
            <w:pPr>
              <w:widowControl w:val="0"/>
              <w:spacing w:after="0"/>
              <w:jc w:val="center"/>
              <w:rPr>
                <w:rFonts w:ascii="Times New Roman" w:hAnsi="Times New Roman"/>
                <w:sz w:val="20"/>
                <w:szCs w:val="20"/>
                <w:lang w:val="en-US"/>
              </w:rPr>
            </w:pPr>
            <w:r w:rsidRPr="00C33930">
              <w:rPr>
                <w:rFonts w:ascii="Times New Roman" w:hAnsi="Times New Roman"/>
                <w:sz w:val="20"/>
                <w:szCs w:val="20"/>
                <w:lang w:val="en-US"/>
              </w:rPr>
              <w:t>14</w:t>
            </w:r>
          </w:p>
        </w:tc>
        <w:tc>
          <w:tcPr>
            <w:tcW w:w="822" w:type="dxa"/>
          </w:tcPr>
          <w:p w:rsidR="00C33F6F" w:rsidRPr="00D94307" w:rsidRDefault="00D94307" w:rsidP="00841431">
            <w:pPr>
              <w:widowControl w:val="0"/>
              <w:spacing w:after="0"/>
              <w:jc w:val="center"/>
              <w:rPr>
                <w:rFonts w:ascii="Times New Roman" w:hAnsi="Times New Roman"/>
                <w:sz w:val="20"/>
                <w:szCs w:val="20"/>
              </w:rPr>
            </w:pPr>
            <w:r>
              <w:rPr>
                <w:rFonts w:ascii="Times New Roman" w:hAnsi="Times New Roman"/>
                <w:sz w:val="20"/>
                <w:szCs w:val="20"/>
              </w:rPr>
              <w:t>15</w:t>
            </w:r>
          </w:p>
        </w:tc>
        <w:tc>
          <w:tcPr>
            <w:tcW w:w="737" w:type="dxa"/>
            <w:shd w:val="clear" w:color="auto" w:fill="auto"/>
            <w:noWrap/>
            <w:hideMark/>
          </w:tcPr>
          <w:p w:rsidR="00C33F6F" w:rsidRPr="00C33930" w:rsidRDefault="00C33F6F" w:rsidP="00841431">
            <w:pPr>
              <w:widowControl w:val="0"/>
              <w:spacing w:after="0"/>
              <w:jc w:val="center"/>
              <w:rPr>
                <w:rFonts w:ascii="Times New Roman" w:hAnsi="Times New Roman"/>
                <w:sz w:val="20"/>
                <w:szCs w:val="20"/>
                <w:lang w:val="en-US"/>
              </w:rPr>
            </w:pPr>
            <w:r w:rsidRPr="00C33930">
              <w:rPr>
                <w:rFonts w:ascii="Times New Roman" w:hAnsi="Times New Roman"/>
                <w:sz w:val="20"/>
                <w:szCs w:val="20"/>
              </w:rPr>
              <w:t>1</w:t>
            </w:r>
            <w:r w:rsidR="00D94307">
              <w:rPr>
                <w:rFonts w:ascii="Times New Roman" w:hAnsi="Times New Roman"/>
                <w:sz w:val="20"/>
                <w:szCs w:val="20"/>
              </w:rPr>
              <w:t>6</w:t>
            </w: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20"/>
                <w:szCs w:val="20"/>
                <w:lang w:val="en-US"/>
              </w:rPr>
            </w:pPr>
            <w:r w:rsidRPr="00C33930">
              <w:rPr>
                <w:rFonts w:ascii="Times New Roman" w:hAnsi="Times New Roman"/>
                <w:sz w:val="20"/>
                <w:szCs w:val="20"/>
              </w:rPr>
              <w:t>1</w:t>
            </w:r>
            <w:r w:rsidR="00D94307">
              <w:rPr>
                <w:rFonts w:ascii="Times New Roman" w:hAnsi="Times New Roman"/>
                <w:sz w:val="20"/>
                <w:szCs w:val="20"/>
              </w:rPr>
              <w:t>7</w:t>
            </w:r>
          </w:p>
        </w:tc>
        <w:tc>
          <w:tcPr>
            <w:tcW w:w="822" w:type="dxa"/>
            <w:shd w:val="clear" w:color="auto" w:fill="auto"/>
            <w:noWrap/>
            <w:hideMark/>
          </w:tcPr>
          <w:p w:rsidR="00C33F6F" w:rsidRPr="00C33930" w:rsidRDefault="00C33F6F" w:rsidP="00841431">
            <w:pPr>
              <w:widowControl w:val="0"/>
              <w:spacing w:after="0"/>
              <w:jc w:val="center"/>
              <w:rPr>
                <w:rFonts w:ascii="Times New Roman" w:hAnsi="Times New Roman"/>
                <w:sz w:val="20"/>
                <w:szCs w:val="20"/>
                <w:lang w:val="en-US"/>
              </w:rPr>
            </w:pPr>
            <w:r w:rsidRPr="00C33930">
              <w:rPr>
                <w:rFonts w:ascii="Times New Roman" w:hAnsi="Times New Roman"/>
                <w:sz w:val="20"/>
                <w:szCs w:val="20"/>
              </w:rPr>
              <w:t>1</w:t>
            </w:r>
            <w:r w:rsidR="00D94307">
              <w:rPr>
                <w:rFonts w:ascii="Times New Roman" w:hAnsi="Times New Roman"/>
                <w:sz w:val="20"/>
                <w:szCs w:val="20"/>
              </w:rPr>
              <w:t>8</w:t>
            </w:r>
          </w:p>
        </w:tc>
      </w:tr>
      <w:tr w:rsidR="007D11CD" w:rsidRPr="00C33930" w:rsidTr="005C2A65">
        <w:trPr>
          <w:trHeight w:val="20"/>
        </w:trPr>
        <w:tc>
          <w:tcPr>
            <w:tcW w:w="16047" w:type="dxa"/>
            <w:gridSpan w:val="18"/>
          </w:tcPr>
          <w:p w:rsidR="007D11CD" w:rsidRPr="00C33930" w:rsidRDefault="007D11CD" w:rsidP="00841431">
            <w:pPr>
              <w:widowControl w:val="0"/>
              <w:spacing w:after="0"/>
              <w:rPr>
                <w:rFonts w:ascii="Times New Roman" w:hAnsi="Times New Roman"/>
                <w:bCs/>
                <w:sz w:val="20"/>
                <w:szCs w:val="20"/>
              </w:rPr>
            </w:pPr>
            <w:r w:rsidRPr="00C33930">
              <w:rPr>
                <w:rFonts w:ascii="Times New Roman" w:hAnsi="Times New Roman"/>
                <w:sz w:val="20"/>
                <w:szCs w:val="20"/>
              </w:rPr>
              <w:t>1. Модернизация объектов инфраструктуры автовокзалов и автостанций в Республике Татарстан</w:t>
            </w:r>
          </w:p>
        </w:tc>
      </w:tr>
      <w:tr w:rsidR="00A15C41" w:rsidRPr="00C33930" w:rsidTr="005C2A65">
        <w:trPr>
          <w:trHeight w:val="20"/>
        </w:trPr>
        <w:tc>
          <w:tcPr>
            <w:tcW w:w="425" w:type="dxa"/>
            <w:vMerge w:val="restart"/>
            <w:shd w:val="clear" w:color="auto" w:fill="auto"/>
            <w:hideMark/>
          </w:tcPr>
          <w:p w:rsidR="00C33F6F" w:rsidRPr="00C33930" w:rsidRDefault="00597954" w:rsidP="00841431">
            <w:pPr>
              <w:widowControl w:val="0"/>
              <w:spacing w:after="0"/>
              <w:ind w:left="-108" w:right="-113"/>
              <w:rPr>
                <w:rFonts w:ascii="Times New Roman" w:hAnsi="Times New Roman"/>
                <w:bCs/>
                <w:sz w:val="20"/>
                <w:szCs w:val="14"/>
              </w:rPr>
            </w:pPr>
            <w:r>
              <w:rPr>
                <w:rFonts w:ascii="Times New Roman" w:hAnsi="Times New Roman"/>
                <w:sz w:val="20"/>
                <w:szCs w:val="14"/>
              </w:rPr>
              <w:t xml:space="preserve"> 1</w:t>
            </w:r>
            <w:r w:rsidRPr="00C33930">
              <w:rPr>
                <w:rFonts w:ascii="Times New Roman" w:hAnsi="Times New Roman"/>
                <w:sz w:val="20"/>
                <w:szCs w:val="14"/>
              </w:rPr>
              <w:t>.</w:t>
            </w:r>
            <w:r>
              <w:rPr>
                <w:rFonts w:ascii="Times New Roman" w:hAnsi="Times New Roman"/>
                <w:sz w:val="20"/>
                <w:szCs w:val="14"/>
              </w:rPr>
              <w:t>1</w:t>
            </w:r>
            <w:r w:rsidRPr="00C33930">
              <w:rPr>
                <w:rFonts w:ascii="Times New Roman" w:hAnsi="Times New Roman"/>
                <w:sz w:val="20"/>
                <w:szCs w:val="14"/>
              </w:rPr>
              <w:t>.</w:t>
            </w:r>
          </w:p>
        </w:tc>
        <w:tc>
          <w:tcPr>
            <w:tcW w:w="2411" w:type="dxa"/>
            <w:shd w:val="clear" w:color="auto" w:fill="auto"/>
            <w:hideMark/>
          </w:tcPr>
          <w:p w:rsidR="00C33F6F" w:rsidRPr="00C33930" w:rsidRDefault="00C33F6F" w:rsidP="00841431">
            <w:pPr>
              <w:widowControl w:val="0"/>
              <w:spacing w:after="0"/>
              <w:jc w:val="both"/>
              <w:rPr>
                <w:rFonts w:ascii="Times New Roman" w:hAnsi="Times New Roman"/>
                <w:bCs/>
                <w:sz w:val="20"/>
                <w:szCs w:val="20"/>
              </w:rPr>
            </w:pPr>
            <w:r w:rsidRPr="00C33930">
              <w:rPr>
                <w:rFonts w:ascii="Times New Roman" w:hAnsi="Times New Roman"/>
                <w:sz w:val="20"/>
                <w:szCs w:val="20"/>
              </w:rPr>
              <w:t>Организация транспортных пересадочных узлов в Республике Татарстан – всего, в том числе:</w:t>
            </w: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r>
              <w:rPr>
                <w:rFonts w:ascii="Times New Roman" w:hAnsi="Times New Roman"/>
                <w:sz w:val="18"/>
                <w:szCs w:val="18"/>
              </w:rPr>
              <w:t>3</w:t>
            </w:r>
            <w:r w:rsidR="00BB60EB">
              <w:rPr>
                <w:rFonts w:ascii="Times New Roman" w:hAnsi="Times New Roman"/>
                <w:sz w:val="18"/>
                <w:szCs w:val="18"/>
              </w:rPr>
              <w:t>07</w:t>
            </w:r>
            <w:r w:rsidRPr="00C33930">
              <w:rPr>
                <w:rFonts w:ascii="Times New Roman" w:hAnsi="Times New Roman"/>
                <w:sz w:val="18"/>
                <w:szCs w:val="18"/>
              </w:rPr>
              <w:t>,</w:t>
            </w:r>
            <w:r w:rsidR="00BB60EB">
              <w:rPr>
                <w:rFonts w:ascii="Times New Roman" w:hAnsi="Times New Roman"/>
                <w:sz w:val="18"/>
                <w:szCs w:val="18"/>
              </w:rPr>
              <w:t>0</w:t>
            </w: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50,0</w:t>
            </w:r>
          </w:p>
        </w:tc>
        <w:tc>
          <w:tcPr>
            <w:tcW w:w="738"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10,0</w:t>
            </w:r>
          </w:p>
        </w:tc>
        <w:tc>
          <w:tcPr>
            <w:tcW w:w="850" w:type="dxa"/>
            <w:shd w:val="clear" w:color="auto" w:fill="auto"/>
            <w:noWrap/>
            <w:hideMark/>
          </w:tcPr>
          <w:p w:rsidR="00C33F6F" w:rsidRPr="00C33930" w:rsidRDefault="00C33F6F" w:rsidP="00841431">
            <w:pPr>
              <w:widowControl w:val="0"/>
              <w:spacing w:after="0"/>
              <w:ind w:left="-113" w:right="-113"/>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tcPr>
          <w:p w:rsidR="00C33F6F" w:rsidRPr="00C33930" w:rsidRDefault="00BC4E70" w:rsidP="00841431">
            <w:pPr>
              <w:widowControl w:val="0"/>
              <w:spacing w:after="0"/>
              <w:ind w:left="-113" w:right="-113"/>
              <w:jc w:val="center"/>
              <w:rPr>
                <w:rFonts w:ascii="Times New Roman" w:hAnsi="Times New Roman"/>
                <w:sz w:val="18"/>
                <w:szCs w:val="18"/>
              </w:rPr>
            </w:pPr>
            <w:r w:rsidRPr="00BC4E70">
              <w:rPr>
                <w:rFonts w:ascii="Times New Roman" w:hAnsi="Times New Roman"/>
                <w:sz w:val="18"/>
                <w:szCs w:val="18"/>
              </w:rPr>
              <w:t>247,0</w:t>
            </w:r>
          </w:p>
        </w:tc>
        <w:tc>
          <w:tcPr>
            <w:tcW w:w="822"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22"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r>
              <w:rPr>
                <w:rFonts w:ascii="Times New Roman" w:hAnsi="Times New Roman"/>
                <w:sz w:val="18"/>
                <w:szCs w:val="18"/>
              </w:rPr>
              <w:t>3</w:t>
            </w:r>
            <w:r w:rsidRPr="00C33930">
              <w:rPr>
                <w:rFonts w:ascii="Times New Roman" w:hAnsi="Times New Roman"/>
                <w:sz w:val="18"/>
                <w:szCs w:val="18"/>
              </w:rPr>
              <w:t>0</w:t>
            </w:r>
            <w:r>
              <w:rPr>
                <w:rFonts w:ascii="Times New Roman" w:hAnsi="Times New Roman"/>
                <w:sz w:val="18"/>
                <w:szCs w:val="18"/>
              </w:rPr>
              <w:t>7</w:t>
            </w:r>
            <w:r w:rsidRPr="00C33930">
              <w:rPr>
                <w:rFonts w:ascii="Times New Roman" w:hAnsi="Times New Roman"/>
                <w:sz w:val="18"/>
                <w:szCs w:val="18"/>
              </w:rPr>
              <w:t>,0</w:t>
            </w:r>
          </w:p>
        </w:tc>
      </w:tr>
      <w:tr w:rsidR="00A15C41" w:rsidRPr="00C33930" w:rsidTr="005C2A65">
        <w:trPr>
          <w:trHeight w:val="20"/>
        </w:trPr>
        <w:tc>
          <w:tcPr>
            <w:tcW w:w="425" w:type="dxa"/>
            <w:vMerge/>
            <w:shd w:val="clear" w:color="auto" w:fill="auto"/>
            <w:hideMark/>
          </w:tcPr>
          <w:p w:rsidR="00C33F6F" w:rsidRPr="00C33930" w:rsidRDefault="00C33F6F" w:rsidP="00841431">
            <w:pPr>
              <w:widowControl w:val="0"/>
              <w:spacing w:after="0"/>
              <w:ind w:right="-105"/>
              <w:rPr>
                <w:rFonts w:ascii="Times New Roman" w:hAnsi="Times New Roman"/>
                <w:sz w:val="20"/>
                <w:szCs w:val="14"/>
              </w:rPr>
            </w:pPr>
          </w:p>
        </w:tc>
        <w:tc>
          <w:tcPr>
            <w:tcW w:w="2411" w:type="dxa"/>
            <w:shd w:val="clear" w:color="auto" w:fill="auto"/>
            <w:hideMark/>
          </w:tcPr>
          <w:p w:rsidR="00C33F6F" w:rsidRPr="00C33930" w:rsidRDefault="00C33F6F" w:rsidP="00841431">
            <w:pPr>
              <w:widowControl w:val="0"/>
              <w:spacing w:after="0"/>
              <w:rPr>
                <w:rFonts w:ascii="Times New Roman" w:hAnsi="Times New Roman"/>
                <w:sz w:val="20"/>
                <w:szCs w:val="20"/>
              </w:rPr>
            </w:pPr>
            <w:r w:rsidRPr="00C33930">
              <w:rPr>
                <w:rFonts w:ascii="Times New Roman" w:hAnsi="Times New Roman"/>
                <w:sz w:val="20"/>
                <w:szCs w:val="20"/>
              </w:rPr>
              <w:t>Восточного</w:t>
            </w: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r w:rsidRPr="00C33930">
              <w:rPr>
                <w:rFonts w:ascii="Times New Roman" w:hAnsi="Times New Roman"/>
                <w:sz w:val="18"/>
                <w:szCs w:val="18"/>
              </w:rPr>
              <w:t>60,0</w:t>
            </w: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50,0</w:t>
            </w:r>
          </w:p>
        </w:tc>
        <w:tc>
          <w:tcPr>
            <w:tcW w:w="738"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10,0</w:t>
            </w:r>
          </w:p>
        </w:tc>
        <w:tc>
          <w:tcPr>
            <w:tcW w:w="850"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22"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22"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r w:rsidRPr="00C33930">
              <w:rPr>
                <w:rFonts w:ascii="Times New Roman" w:hAnsi="Times New Roman"/>
                <w:sz w:val="18"/>
                <w:szCs w:val="18"/>
              </w:rPr>
              <w:t>60,0</w:t>
            </w:r>
          </w:p>
        </w:tc>
      </w:tr>
      <w:tr w:rsidR="00A15C41" w:rsidRPr="00C33930" w:rsidTr="005C2A65">
        <w:trPr>
          <w:trHeight w:val="20"/>
        </w:trPr>
        <w:tc>
          <w:tcPr>
            <w:tcW w:w="425" w:type="dxa"/>
            <w:vMerge/>
            <w:shd w:val="clear" w:color="auto" w:fill="auto"/>
            <w:hideMark/>
          </w:tcPr>
          <w:p w:rsidR="00C33F6F" w:rsidRPr="00C33930" w:rsidRDefault="00C33F6F" w:rsidP="00841431">
            <w:pPr>
              <w:widowControl w:val="0"/>
              <w:spacing w:after="0"/>
              <w:ind w:right="-105"/>
              <w:rPr>
                <w:rFonts w:ascii="Times New Roman" w:hAnsi="Times New Roman"/>
                <w:sz w:val="20"/>
                <w:szCs w:val="14"/>
              </w:rPr>
            </w:pPr>
          </w:p>
        </w:tc>
        <w:tc>
          <w:tcPr>
            <w:tcW w:w="2411" w:type="dxa"/>
            <w:shd w:val="clear" w:color="auto" w:fill="auto"/>
            <w:hideMark/>
          </w:tcPr>
          <w:p w:rsidR="00C33F6F" w:rsidRPr="00C33930" w:rsidRDefault="00C33F6F" w:rsidP="00841431">
            <w:pPr>
              <w:widowControl w:val="0"/>
              <w:spacing w:after="0"/>
              <w:rPr>
                <w:rFonts w:ascii="Times New Roman" w:hAnsi="Times New Roman"/>
                <w:sz w:val="20"/>
                <w:szCs w:val="20"/>
              </w:rPr>
            </w:pPr>
            <w:r w:rsidRPr="00C33930">
              <w:rPr>
                <w:rFonts w:ascii="Times New Roman" w:hAnsi="Times New Roman"/>
                <w:sz w:val="20"/>
                <w:szCs w:val="20"/>
              </w:rPr>
              <w:t>Компрессорного</w:t>
            </w:r>
          </w:p>
        </w:tc>
        <w:tc>
          <w:tcPr>
            <w:tcW w:w="850" w:type="dxa"/>
            <w:shd w:val="clear" w:color="auto" w:fill="auto"/>
            <w:noWrap/>
            <w:hideMark/>
          </w:tcPr>
          <w:p w:rsidR="00C33F6F" w:rsidRPr="00C33930" w:rsidRDefault="00BB60EB" w:rsidP="00841431">
            <w:pPr>
              <w:widowControl w:val="0"/>
              <w:spacing w:after="0"/>
              <w:jc w:val="center"/>
              <w:rPr>
                <w:rFonts w:ascii="Times New Roman" w:hAnsi="Times New Roman"/>
                <w:sz w:val="18"/>
                <w:szCs w:val="18"/>
              </w:rPr>
            </w:pPr>
            <w:r>
              <w:rPr>
                <w:rFonts w:ascii="Times New Roman" w:hAnsi="Times New Roman"/>
                <w:sz w:val="18"/>
                <w:szCs w:val="18"/>
              </w:rPr>
              <w:t>247</w:t>
            </w:r>
            <w:r w:rsidR="00C33F6F" w:rsidRPr="00C33930">
              <w:rPr>
                <w:rFonts w:ascii="Times New Roman" w:hAnsi="Times New Roman"/>
                <w:sz w:val="18"/>
                <w:szCs w:val="18"/>
              </w:rPr>
              <w:t>,</w:t>
            </w:r>
            <w:r>
              <w:rPr>
                <w:rFonts w:ascii="Times New Roman" w:hAnsi="Times New Roman"/>
                <w:sz w:val="18"/>
                <w:szCs w:val="18"/>
              </w:rPr>
              <w:t>0</w:t>
            </w:r>
          </w:p>
        </w:tc>
        <w:tc>
          <w:tcPr>
            <w:tcW w:w="851"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738"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tcPr>
          <w:p w:rsidR="00C33F6F" w:rsidRPr="00C33930" w:rsidRDefault="00C33F6F" w:rsidP="00841431">
            <w:pPr>
              <w:widowControl w:val="0"/>
              <w:spacing w:after="0"/>
              <w:jc w:val="center"/>
              <w:rPr>
                <w:rFonts w:ascii="Times New Roman" w:hAnsi="Times New Roman"/>
                <w:sz w:val="18"/>
                <w:szCs w:val="18"/>
              </w:rPr>
            </w:pPr>
          </w:p>
        </w:tc>
        <w:tc>
          <w:tcPr>
            <w:tcW w:w="851"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tcPr>
          <w:p w:rsidR="00C33F6F" w:rsidRPr="00C33930" w:rsidRDefault="00C33F6F" w:rsidP="00841431">
            <w:pPr>
              <w:widowControl w:val="0"/>
              <w:spacing w:after="0"/>
              <w:jc w:val="center"/>
              <w:rPr>
                <w:rFonts w:ascii="Times New Roman" w:hAnsi="Times New Roman"/>
                <w:sz w:val="18"/>
                <w:szCs w:val="18"/>
              </w:rPr>
            </w:pPr>
          </w:p>
        </w:tc>
        <w:tc>
          <w:tcPr>
            <w:tcW w:w="851" w:type="dxa"/>
          </w:tcPr>
          <w:p w:rsidR="00C33F6F" w:rsidRPr="00C33930" w:rsidRDefault="00BC4E70" w:rsidP="00841431">
            <w:pPr>
              <w:widowControl w:val="0"/>
              <w:spacing w:after="0"/>
              <w:jc w:val="center"/>
              <w:rPr>
                <w:rFonts w:ascii="Times New Roman" w:hAnsi="Times New Roman"/>
                <w:sz w:val="18"/>
                <w:szCs w:val="18"/>
              </w:rPr>
            </w:pPr>
            <w:r w:rsidRPr="00BC4E70">
              <w:rPr>
                <w:rFonts w:ascii="Times New Roman" w:hAnsi="Times New Roman"/>
                <w:sz w:val="18"/>
                <w:szCs w:val="18"/>
              </w:rPr>
              <w:t>247,0</w:t>
            </w:r>
          </w:p>
        </w:tc>
        <w:tc>
          <w:tcPr>
            <w:tcW w:w="822" w:type="dxa"/>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22"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r>
              <w:rPr>
                <w:rFonts w:ascii="Times New Roman" w:hAnsi="Times New Roman"/>
                <w:sz w:val="18"/>
                <w:szCs w:val="18"/>
              </w:rPr>
              <w:t>247</w:t>
            </w:r>
            <w:r w:rsidRPr="00C33930">
              <w:rPr>
                <w:rFonts w:ascii="Times New Roman" w:hAnsi="Times New Roman"/>
                <w:sz w:val="18"/>
                <w:szCs w:val="18"/>
              </w:rPr>
              <w:t>,0</w:t>
            </w:r>
          </w:p>
        </w:tc>
      </w:tr>
      <w:tr w:rsidR="007D11CD" w:rsidRPr="00C33930" w:rsidTr="005C2A65">
        <w:trPr>
          <w:trHeight w:val="20"/>
        </w:trPr>
        <w:tc>
          <w:tcPr>
            <w:tcW w:w="16047" w:type="dxa"/>
            <w:gridSpan w:val="18"/>
          </w:tcPr>
          <w:p w:rsidR="007D11CD" w:rsidRPr="00C33930" w:rsidRDefault="007D11CD" w:rsidP="00841431">
            <w:pPr>
              <w:widowControl w:val="0"/>
              <w:spacing w:after="0"/>
              <w:rPr>
                <w:rFonts w:ascii="Times New Roman" w:hAnsi="Times New Roman"/>
                <w:sz w:val="20"/>
                <w:szCs w:val="20"/>
              </w:rPr>
            </w:pPr>
            <w:r w:rsidRPr="00C33930">
              <w:rPr>
                <w:rFonts w:ascii="Times New Roman" w:hAnsi="Times New Roman"/>
                <w:sz w:val="20"/>
                <w:szCs w:val="20"/>
              </w:rPr>
              <w:t>2. Модернизация и развитие инфраструктуры общественного транспорта</w:t>
            </w:r>
          </w:p>
        </w:tc>
      </w:tr>
      <w:tr w:rsidR="00A15C41" w:rsidRPr="00C33930" w:rsidTr="005C2A65">
        <w:trPr>
          <w:trHeight w:val="20"/>
        </w:trPr>
        <w:tc>
          <w:tcPr>
            <w:tcW w:w="425" w:type="dxa"/>
            <w:shd w:val="clear" w:color="auto" w:fill="auto"/>
            <w:hideMark/>
          </w:tcPr>
          <w:p w:rsidR="00C33F6F" w:rsidRPr="00C33930" w:rsidRDefault="00597954" w:rsidP="00841431">
            <w:pPr>
              <w:widowControl w:val="0"/>
              <w:spacing w:after="0"/>
              <w:ind w:left="-108" w:right="-115"/>
              <w:rPr>
                <w:rFonts w:ascii="Times New Roman" w:hAnsi="Times New Roman"/>
                <w:sz w:val="20"/>
                <w:szCs w:val="14"/>
              </w:rPr>
            </w:pPr>
            <w:r>
              <w:rPr>
                <w:rFonts w:ascii="Times New Roman" w:hAnsi="Times New Roman"/>
                <w:sz w:val="20"/>
                <w:szCs w:val="14"/>
              </w:rPr>
              <w:t xml:space="preserve"> 2.1.</w:t>
            </w:r>
          </w:p>
        </w:tc>
        <w:tc>
          <w:tcPr>
            <w:tcW w:w="2411" w:type="dxa"/>
            <w:shd w:val="clear" w:color="auto" w:fill="auto"/>
            <w:hideMark/>
          </w:tcPr>
          <w:p w:rsidR="00C33F6F" w:rsidRPr="00C33930" w:rsidRDefault="00C33F6F" w:rsidP="00841431">
            <w:pPr>
              <w:widowControl w:val="0"/>
              <w:spacing w:after="0"/>
              <w:jc w:val="both"/>
              <w:rPr>
                <w:rFonts w:ascii="Times New Roman" w:hAnsi="Times New Roman"/>
                <w:sz w:val="20"/>
                <w:szCs w:val="20"/>
              </w:rPr>
            </w:pPr>
            <w:r w:rsidRPr="00C33930">
              <w:rPr>
                <w:rFonts w:ascii="Times New Roman" w:hAnsi="Times New Roman"/>
                <w:sz w:val="20"/>
                <w:szCs w:val="20"/>
              </w:rPr>
              <w:t xml:space="preserve">Строительство </w:t>
            </w:r>
            <w:proofErr w:type="spellStart"/>
            <w:r w:rsidRPr="00C33930">
              <w:rPr>
                <w:rFonts w:ascii="Times New Roman" w:hAnsi="Times New Roman"/>
                <w:sz w:val="20"/>
                <w:szCs w:val="20"/>
              </w:rPr>
              <w:t>двухагрегатной</w:t>
            </w:r>
            <w:proofErr w:type="spellEnd"/>
            <w:r w:rsidRPr="00C33930">
              <w:rPr>
                <w:rFonts w:ascii="Times New Roman" w:hAnsi="Times New Roman"/>
                <w:sz w:val="20"/>
                <w:szCs w:val="20"/>
              </w:rPr>
              <w:t xml:space="preserve"> тяговой подстанции в </w:t>
            </w:r>
            <w:proofErr w:type="spellStart"/>
            <w:r w:rsidRPr="00C33930">
              <w:rPr>
                <w:rFonts w:ascii="Times New Roman" w:hAnsi="Times New Roman"/>
                <w:sz w:val="20"/>
                <w:szCs w:val="20"/>
              </w:rPr>
              <w:t>г.Альметьевске</w:t>
            </w:r>
            <w:proofErr w:type="spellEnd"/>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738"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tcPr>
          <w:p w:rsidR="00C33F6F" w:rsidRPr="00C33930" w:rsidRDefault="00C33F6F" w:rsidP="00841431">
            <w:pPr>
              <w:widowControl w:val="0"/>
              <w:spacing w:after="0"/>
              <w:jc w:val="center"/>
              <w:rPr>
                <w:rFonts w:ascii="Times New Roman" w:hAnsi="Times New Roman"/>
                <w:sz w:val="18"/>
                <w:szCs w:val="18"/>
              </w:rPr>
            </w:pPr>
          </w:p>
        </w:tc>
        <w:tc>
          <w:tcPr>
            <w:tcW w:w="851" w:type="dxa"/>
          </w:tcPr>
          <w:p w:rsidR="00C33F6F" w:rsidRPr="00C33930" w:rsidRDefault="00C33F6F" w:rsidP="00841431">
            <w:pPr>
              <w:widowControl w:val="0"/>
              <w:spacing w:after="0"/>
              <w:jc w:val="center"/>
              <w:rPr>
                <w:rFonts w:ascii="Times New Roman" w:hAnsi="Times New Roman"/>
                <w:sz w:val="18"/>
                <w:szCs w:val="18"/>
              </w:rPr>
            </w:pPr>
          </w:p>
        </w:tc>
        <w:tc>
          <w:tcPr>
            <w:tcW w:w="850" w:type="dxa"/>
          </w:tcPr>
          <w:p w:rsidR="00C33F6F" w:rsidRPr="00C33930" w:rsidRDefault="00C33F6F" w:rsidP="00841431">
            <w:pPr>
              <w:widowControl w:val="0"/>
              <w:spacing w:after="0"/>
              <w:jc w:val="center"/>
              <w:rPr>
                <w:rFonts w:ascii="Times New Roman" w:hAnsi="Times New Roman"/>
                <w:sz w:val="18"/>
                <w:szCs w:val="18"/>
              </w:rPr>
            </w:pPr>
          </w:p>
        </w:tc>
        <w:tc>
          <w:tcPr>
            <w:tcW w:w="851" w:type="dxa"/>
          </w:tcPr>
          <w:p w:rsidR="00C33F6F" w:rsidRPr="00C33930" w:rsidRDefault="00C33F6F" w:rsidP="00841431">
            <w:pPr>
              <w:widowControl w:val="0"/>
              <w:spacing w:after="0"/>
              <w:jc w:val="center"/>
              <w:rPr>
                <w:rFonts w:ascii="Times New Roman" w:hAnsi="Times New Roman"/>
                <w:sz w:val="18"/>
                <w:szCs w:val="18"/>
              </w:rPr>
            </w:pPr>
          </w:p>
        </w:tc>
        <w:tc>
          <w:tcPr>
            <w:tcW w:w="822" w:type="dxa"/>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22"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r>
      <w:tr w:rsidR="00A15C41" w:rsidRPr="00C33930" w:rsidTr="005C2A65">
        <w:trPr>
          <w:trHeight w:val="20"/>
        </w:trPr>
        <w:tc>
          <w:tcPr>
            <w:tcW w:w="425" w:type="dxa"/>
            <w:shd w:val="clear" w:color="auto" w:fill="auto"/>
            <w:hideMark/>
          </w:tcPr>
          <w:p w:rsidR="00C33F6F" w:rsidRPr="00C33930" w:rsidRDefault="00C33F6F" w:rsidP="00841431">
            <w:pPr>
              <w:widowControl w:val="0"/>
              <w:spacing w:after="0"/>
              <w:ind w:left="-108" w:right="-113"/>
              <w:rPr>
                <w:rFonts w:ascii="Times New Roman" w:hAnsi="Times New Roman"/>
                <w:sz w:val="20"/>
                <w:szCs w:val="14"/>
              </w:rPr>
            </w:pPr>
            <w:r w:rsidRPr="00C33930">
              <w:rPr>
                <w:rFonts w:ascii="Times New Roman" w:hAnsi="Times New Roman"/>
                <w:sz w:val="20"/>
                <w:szCs w:val="14"/>
              </w:rPr>
              <w:lastRenderedPageBreak/>
              <w:t xml:space="preserve"> 2.2.</w:t>
            </w:r>
          </w:p>
        </w:tc>
        <w:tc>
          <w:tcPr>
            <w:tcW w:w="2411" w:type="dxa"/>
            <w:shd w:val="clear" w:color="auto" w:fill="auto"/>
            <w:hideMark/>
          </w:tcPr>
          <w:p w:rsidR="00C33F6F" w:rsidRPr="00C33930" w:rsidRDefault="00C33F6F" w:rsidP="00AD1FE4">
            <w:pPr>
              <w:widowControl w:val="0"/>
              <w:spacing w:after="0"/>
              <w:jc w:val="both"/>
              <w:rPr>
                <w:rFonts w:ascii="Times New Roman" w:hAnsi="Times New Roman"/>
                <w:sz w:val="20"/>
                <w:szCs w:val="20"/>
              </w:rPr>
            </w:pPr>
            <w:r w:rsidRPr="00C33930">
              <w:rPr>
                <w:rFonts w:ascii="Times New Roman" w:hAnsi="Times New Roman"/>
                <w:sz w:val="20"/>
                <w:szCs w:val="20"/>
              </w:rPr>
              <w:t>Развитие трамвайной линии в северо-восточ</w:t>
            </w:r>
            <w:r w:rsidR="00463AC2">
              <w:rPr>
                <w:rFonts w:ascii="Times New Roman" w:hAnsi="Times New Roman"/>
                <w:sz w:val="20"/>
                <w:szCs w:val="20"/>
              </w:rPr>
              <w:t>ной ча</w:t>
            </w:r>
            <w:r w:rsidRPr="00C33930">
              <w:rPr>
                <w:rFonts w:ascii="Times New Roman" w:hAnsi="Times New Roman"/>
                <w:sz w:val="20"/>
                <w:szCs w:val="20"/>
              </w:rPr>
              <w:t xml:space="preserve">сти </w:t>
            </w:r>
            <w:proofErr w:type="spellStart"/>
            <w:r w:rsidRPr="00C33930">
              <w:rPr>
                <w:rFonts w:ascii="Times New Roman" w:hAnsi="Times New Roman"/>
                <w:sz w:val="20"/>
                <w:szCs w:val="20"/>
              </w:rPr>
              <w:t>г.Набережные</w:t>
            </w:r>
            <w:proofErr w:type="spellEnd"/>
            <w:r w:rsidRPr="00C33930">
              <w:rPr>
                <w:rFonts w:ascii="Times New Roman" w:hAnsi="Times New Roman"/>
                <w:sz w:val="20"/>
                <w:szCs w:val="20"/>
              </w:rPr>
              <w:t xml:space="preserve"> </w:t>
            </w:r>
            <w:proofErr w:type="gramStart"/>
            <w:r w:rsidRPr="00C33930">
              <w:rPr>
                <w:rFonts w:ascii="Times New Roman" w:hAnsi="Times New Roman"/>
                <w:sz w:val="20"/>
                <w:szCs w:val="20"/>
              </w:rPr>
              <w:t>Чел</w:t>
            </w:r>
            <w:r w:rsidR="00AD1FE4">
              <w:rPr>
                <w:rFonts w:ascii="Times New Roman" w:hAnsi="Times New Roman"/>
                <w:sz w:val="20"/>
                <w:szCs w:val="20"/>
              </w:rPr>
              <w:t>-</w:t>
            </w:r>
            <w:proofErr w:type="spellStart"/>
            <w:r w:rsidRPr="00C33930">
              <w:rPr>
                <w:rFonts w:ascii="Times New Roman" w:hAnsi="Times New Roman"/>
                <w:sz w:val="20"/>
                <w:szCs w:val="20"/>
              </w:rPr>
              <w:t>ны</w:t>
            </w:r>
            <w:proofErr w:type="spellEnd"/>
            <w:proofErr w:type="gramEnd"/>
            <w:r w:rsidRPr="00C33930">
              <w:rPr>
                <w:rFonts w:ascii="Times New Roman" w:hAnsi="Times New Roman"/>
                <w:sz w:val="20"/>
                <w:szCs w:val="20"/>
              </w:rPr>
              <w:t xml:space="preserve"> (</w:t>
            </w:r>
            <w:r w:rsidRPr="00C33930">
              <w:rPr>
                <w:rFonts w:ascii="Times New Roman" w:hAnsi="Times New Roman"/>
                <w:sz w:val="20"/>
                <w:szCs w:val="20"/>
                <w:lang w:val="en-US"/>
              </w:rPr>
              <w:t>IV</w:t>
            </w:r>
            <w:r w:rsidRPr="00C33930">
              <w:rPr>
                <w:rFonts w:ascii="Times New Roman" w:hAnsi="Times New Roman"/>
                <w:sz w:val="20"/>
                <w:szCs w:val="20"/>
              </w:rPr>
              <w:t xml:space="preserve"> и </w:t>
            </w:r>
            <w:r w:rsidRPr="00C33930">
              <w:rPr>
                <w:rFonts w:ascii="Times New Roman" w:hAnsi="Times New Roman"/>
                <w:sz w:val="20"/>
                <w:szCs w:val="20"/>
                <w:lang w:val="en-US"/>
              </w:rPr>
              <w:t>VIII</w:t>
            </w:r>
            <w:r w:rsidRPr="00C33930">
              <w:rPr>
                <w:rFonts w:ascii="Times New Roman" w:hAnsi="Times New Roman"/>
                <w:sz w:val="20"/>
                <w:szCs w:val="20"/>
              </w:rPr>
              <w:t xml:space="preserve"> очеред</w:t>
            </w:r>
            <w:r>
              <w:rPr>
                <w:rFonts w:ascii="Times New Roman" w:hAnsi="Times New Roman"/>
                <w:sz w:val="20"/>
                <w:szCs w:val="20"/>
              </w:rPr>
              <w:t>и</w:t>
            </w:r>
            <w:r w:rsidRPr="00C33930">
              <w:rPr>
                <w:rFonts w:ascii="Times New Roman" w:hAnsi="Times New Roman"/>
                <w:sz w:val="20"/>
                <w:szCs w:val="20"/>
              </w:rPr>
              <w:t xml:space="preserve"> строительства). </w:t>
            </w:r>
            <w:proofErr w:type="gramStart"/>
            <w:r w:rsidRPr="00C33930">
              <w:rPr>
                <w:rFonts w:ascii="Times New Roman" w:hAnsi="Times New Roman"/>
                <w:sz w:val="20"/>
                <w:szCs w:val="20"/>
              </w:rPr>
              <w:t>Трамвай</w:t>
            </w:r>
            <w:r w:rsidR="00463AC2">
              <w:rPr>
                <w:rFonts w:ascii="Times New Roman" w:hAnsi="Times New Roman"/>
                <w:sz w:val="20"/>
                <w:szCs w:val="20"/>
              </w:rPr>
              <w:t>-</w:t>
            </w:r>
            <w:proofErr w:type="spellStart"/>
            <w:r w:rsidR="00463AC2">
              <w:rPr>
                <w:rFonts w:ascii="Times New Roman" w:hAnsi="Times New Roman"/>
                <w:sz w:val="20"/>
                <w:szCs w:val="20"/>
              </w:rPr>
              <w:t>ные</w:t>
            </w:r>
            <w:proofErr w:type="spellEnd"/>
            <w:proofErr w:type="gramEnd"/>
            <w:r w:rsidR="00463AC2">
              <w:rPr>
                <w:rFonts w:ascii="Times New Roman" w:hAnsi="Times New Roman"/>
                <w:sz w:val="20"/>
                <w:szCs w:val="20"/>
              </w:rPr>
              <w:t xml:space="preserve"> ли</w:t>
            </w:r>
            <w:r w:rsidRPr="00C33930">
              <w:rPr>
                <w:rFonts w:ascii="Times New Roman" w:hAnsi="Times New Roman"/>
                <w:sz w:val="20"/>
                <w:szCs w:val="20"/>
              </w:rPr>
              <w:t xml:space="preserve">нии от существующего трамвайного кольца на </w:t>
            </w:r>
            <w:proofErr w:type="spellStart"/>
            <w:r w:rsidRPr="00C33930">
              <w:rPr>
                <w:rFonts w:ascii="Times New Roman" w:hAnsi="Times New Roman"/>
                <w:sz w:val="20"/>
                <w:szCs w:val="20"/>
              </w:rPr>
              <w:t>пр.Сююмбике</w:t>
            </w:r>
            <w:proofErr w:type="spellEnd"/>
            <w:r w:rsidRPr="00C33930">
              <w:rPr>
                <w:rFonts w:ascii="Times New Roman" w:hAnsi="Times New Roman"/>
                <w:sz w:val="20"/>
                <w:szCs w:val="20"/>
              </w:rPr>
              <w:t xml:space="preserve"> по </w:t>
            </w:r>
            <w:proofErr w:type="spellStart"/>
            <w:r w:rsidRPr="00C33930">
              <w:rPr>
                <w:rFonts w:ascii="Times New Roman" w:hAnsi="Times New Roman"/>
                <w:sz w:val="20"/>
                <w:szCs w:val="20"/>
              </w:rPr>
              <w:t>пр.Мира</w:t>
            </w:r>
            <w:proofErr w:type="spellEnd"/>
            <w:r w:rsidRPr="00C33930">
              <w:rPr>
                <w:rFonts w:ascii="Times New Roman" w:hAnsi="Times New Roman"/>
                <w:sz w:val="20"/>
                <w:szCs w:val="20"/>
              </w:rPr>
              <w:t xml:space="preserve">, </w:t>
            </w:r>
            <w:proofErr w:type="spellStart"/>
            <w:r w:rsidR="006B4A8F">
              <w:rPr>
                <w:rFonts w:ascii="Times New Roman" w:hAnsi="Times New Roman"/>
                <w:sz w:val="20"/>
                <w:szCs w:val="20"/>
              </w:rPr>
              <w:t>п</w:t>
            </w:r>
            <w:r w:rsidRPr="00C33930">
              <w:rPr>
                <w:rFonts w:ascii="Times New Roman" w:hAnsi="Times New Roman"/>
                <w:sz w:val="20"/>
                <w:szCs w:val="20"/>
              </w:rPr>
              <w:t>р.Набережночелнинскому</w:t>
            </w:r>
            <w:proofErr w:type="spellEnd"/>
            <w:r w:rsidRPr="00C33930">
              <w:rPr>
                <w:rFonts w:ascii="Times New Roman" w:hAnsi="Times New Roman"/>
                <w:sz w:val="20"/>
                <w:szCs w:val="20"/>
              </w:rPr>
              <w:t xml:space="preserve"> до </w:t>
            </w:r>
            <w:proofErr w:type="spellStart"/>
            <w:r w:rsidRPr="00C33930">
              <w:rPr>
                <w:rFonts w:ascii="Times New Roman" w:hAnsi="Times New Roman"/>
                <w:sz w:val="20"/>
                <w:szCs w:val="20"/>
              </w:rPr>
              <w:t>ул.Низаметдинова</w:t>
            </w:r>
            <w:proofErr w:type="spellEnd"/>
            <w:r w:rsidR="00463AC2">
              <w:rPr>
                <w:rFonts w:ascii="Times New Roman" w:hAnsi="Times New Roman"/>
                <w:sz w:val="20"/>
                <w:szCs w:val="20"/>
              </w:rPr>
              <w:t xml:space="preserve"> </w:t>
            </w:r>
            <w:r w:rsidRPr="00C33930">
              <w:rPr>
                <w:rFonts w:ascii="Times New Roman" w:hAnsi="Times New Roman"/>
                <w:sz w:val="20"/>
                <w:szCs w:val="20"/>
              </w:rPr>
              <w:t>(остановка трамвая «Пединститут»)</w:t>
            </w: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r w:rsidRPr="00C33930">
              <w:rPr>
                <w:rFonts w:ascii="Times New Roman" w:hAnsi="Times New Roman"/>
                <w:sz w:val="18"/>
                <w:szCs w:val="18"/>
              </w:rPr>
              <w:t>530,0</w:t>
            </w: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530,0</w:t>
            </w: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738"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tcPr>
          <w:p w:rsidR="00C33F6F" w:rsidRPr="00C33930" w:rsidRDefault="00C33F6F" w:rsidP="00841431">
            <w:pPr>
              <w:widowControl w:val="0"/>
              <w:spacing w:after="0"/>
              <w:jc w:val="center"/>
              <w:rPr>
                <w:rFonts w:ascii="Times New Roman" w:hAnsi="Times New Roman"/>
                <w:sz w:val="18"/>
                <w:szCs w:val="18"/>
              </w:rPr>
            </w:pPr>
          </w:p>
        </w:tc>
        <w:tc>
          <w:tcPr>
            <w:tcW w:w="851" w:type="dxa"/>
          </w:tcPr>
          <w:p w:rsidR="00C33F6F" w:rsidRPr="00C33930" w:rsidRDefault="00C33F6F" w:rsidP="00841431">
            <w:pPr>
              <w:widowControl w:val="0"/>
              <w:spacing w:after="0"/>
              <w:jc w:val="center"/>
              <w:rPr>
                <w:rFonts w:ascii="Times New Roman" w:hAnsi="Times New Roman"/>
                <w:sz w:val="18"/>
                <w:szCs w:val="18"/>
              </w:rPr>
            </w:pPr>
          </w:p>
        </w:tc>
        <w:tc>
          <w:tcPr>
            <w:tcW w:w="850" w:type="dxa"/>
          </w:tcPr>
          <w:p w:rsidR="00C33F6F" w:rsidRPr="00C33930" w:rsidRDefault="00C33F6F" w:rsidP="00841431">
            <w:pPr>
              <w:widowControl w:val="0"/>
              <w:spacing w:after="0"/>
              <w:jc w:val="center"/>
              <w:rPr>
                <w:rFonts w:ascii="Times New Roman" w:hAnsi="Times New Roman"/>
                <w:sz w:val="18"/>
                <w:szCs w:val="18"/>
              </w:rPr>
            </w:pPr>
          </w:p>
        </w:tc>
        <w:tc>
          <w:tcPr>
            <w:tcW w:w="851" w:type="dxa"/>
          </w:tcPr>
          <w:p w:rsidR="00C33F6F" w:rsidRPr="00C33930" w:rsidRDefault="00C33F6F" w:rsidP="00841431">
            <w:pPr>
              <w:widowControl w:val="0"/>
              <w:spacing w:after="0"/>
              <w:jc w:val="center"/>
              <w:rPr>
                <w:rFonts w:ascii="Times New Roman" w:hAnsi="Times New Roman"/>
                <w:sz w:val="18"/>
                <w:szCs w:val="18"/>
              </w:rPr>
            </w:pPr>
          </w:p>
        </w:tc>
        <w:tc>
          <w:tcPr>
            <w:tcW w:w="822" w:type="dxa"/>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r w:rsidRPr="00C33930">
              <w:rPr>
                <w:rFonts w:ascii="Times New Roman" w:hAnsi="Times New Roman"/>
                <w:sz w:val="18"/>
                <w:szCs w:val="18"/>
              </w:rPr>
              <w:t>530,0</w:t>
            </w:r>
          </w:p>
        </w:tc>
        <w:tc>
          <w:tcPr>
            <w:tcW w:w="822"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r>
      <w:tr w:rsidR="00A15C41" w:rsidRPr="00C33930" w:rsidTr="005C2A65">
        <w:trPr>
          <w:trHeight w:val="20"/>
        </w:trPr>
        <w:tc>
          <w:tcPr>
            <w:tcW w:w="425" w:type="dxa"/>
            <w:shd w:val="clear" w:color="auto" w:fill="auto"/>
          </w:tcPr>
          <w:p w:rsidR="00C33F6F" w:rsidRPr="00C33930" w:rsidRDefault="00C33F6F" w:rsidP="00841431">
            <w:pPr>
              <w:widowControl w:val="0"/>
              <w:spacing w:after="0"/>
              <w:ind w:left="-108" w:right="-115"/>
              <w:rPr>
                <w:rFonts w:ascii="Times New Roman" w:hAnsi="Times New Roman"/>
                <w:sz w:val="20"/>
                <w:szCs w:val="14"/>
              </w:rPr>
            </w:pPr>
            <w:r w:rsidRPr="00C33930">
              <w:rPr>
                <w:rFonts w:ascii="Times New Roman" w:hAnsi="Times New Roman"/>
                <w:sz w:val="20"/>
                <w:szCs w:val="14"/>
              </w:rPr>
              <w:t xml:space="preserve"> 2.3.</w:t>
            </w:r>
          </w:p>
        </w:tc>
        <w:tc>
          <w:tcPr>
            <w:tcW w:w="2411" w:type="dxa"/>
            <w:shd w:val="clear" w:color="auto" w:fill="auto"/>
          </w:tcPr>
          <w:p w:rsidR="00C33F6F" w:rsidRPr="00C33930" w:rsidRDefault="00C33F6F" w:rsidP="00841431">
            <w:pPr>
              <w:widowControl w:val="0"/>
              <w:spacing w:after="0"/>
              <w:jc w:val="both"/>
              <w:rPr>
                <w:rFonts w:ascii="Times New Roman" w:hAnsi="Times New Roman"/>
                <w:sz w:val="20"/>
                <w:szCs w:val="20"/>
              </w:rPr>
            </w:pPr>
            <w:r w:rsidRPr="00C33930">
              <w:rPr>
                <w:rFonts w:ascii="Times New Roman" w:hAnsi="Times New Roman"/>
                <w:sz w:val="20"/>
                <w:szCs w:val="20"/>
              </w:rPr>
              <w:t xml:space="preserve">Строительство трамвайной линии по </w:t>
            </w:r>
            <w:proofErr w:type="spellStart"/>
            <w:r w:rsidRPr="00C33930">
              <w:rPr>
                <w:rFonts w:ascii="Times New Roman" w:hAnsi="Times New Roman"/>
                <w:sz w:val="20"/>
                <w:szCs w:val="20"/>
              </w:rPr>
              <w:t>пр.</w:t>
            </w:r>
            <w:proofErr w:type="gramStart"/>
            <w:r w:rsidRPr="00C33930">
              <w:rPr>
                <w:rFonts w:ascii="Times New Roman" w:hAnsi="Times New Roman"/>
                <w:sz w:val="20"/>
                <w:szCs w:val="20"/>
              </w:rPr>
              <w:t>Строи</w:t>
            </w:r>
            <w:r w:rsidR="00463AC2">
              <w:rPr>
                <w:rFonts w:ascii="Times New Roman" w:hAnsi="Times New Roman"/>
                <w:sz w:val="20"/>
                <w:szCs w:val="20"/>
              </w:rPr>
              <w:t>-</w:t>
            </w:r>
            <w:r w:rsidRPr="00C33930">
              <w:rPr>
                <w:rFonts w:ascii="Times New Roman" w:hAnsi="Times New Roman"/>
                <w:sz w:val="20"/>
                <w:szCs w:val="20"/>
              </w:rPr>
              <w:t>телей</w:t>
            </w:r>
            <w:proofErr w:type="spellEnd"/>
            <w:proofErr w:type="gramEnd"/>
            <w:r w:rsidRPr="00C33930">
              <w:rPr>
                <w:rFonts w:ascii="Times New Roman" w:hAnsi="Times New Roman"/>
                <w:sz w:val="20"/>
                <w:szCs w:val="20"/>
              </w:rPr>
              <w:t xml:space="preserve"> – </w:t>
            </w:r>
            <w:proofErr w:type="spellStart"/>
            <w:r w:rsidRPr="00C33930">
              <w:rPr>
                <w:rFonts w:ascii="Times New Roman" w:hAnsi="Times New Roman"/>
                <w:sz w:val="20"/>
                <w:szCs w:val="20"/>
              </w:rPr>
              <w:t>пр.Мира</w:t>
            </w:r>
            <w:proofErr w:type="spellEnd"/>
            <w:r w:rsidRPr="00C33930">
              <w:rPr>
                <w:rFonts w:ascii="Times New Roman" w:hAnsi="Times New Roman"/>
                <w:sz w:val="20"/>
                <w:szCs w:val="20"/>
              </w:rPr>
              <w:t xml:space="preserve"> до разворотного кольца на </w:t>
            </w:r>
            <w:proofErr w:type="spellStart"/>
            <w:r w:rsidRPr="00C33930">
              <w:rPr>
                <w:rFonts w:ascii="Times New Roman" w:hAnsi="Times New Roman"/>
                <w:sz w:val="20"/>
                <w:szCs w:val="20"/>
              </w:rPr>
              <w:t>ул.Южной</w:t>
            </w:r>
            <w:proofErr w:type="spellEnd"/>
            <w:r w:rsidRPr="00C33930">
              <w:rPr>
                <w:rFonts w:ascii="Times New Roman" w:hAnsi="Times New Roman"/>
                <w:sz w:val="20"/>
                <w:szCs w:val="20"/>
              </w:rPr>
              <w:t xml:space="preserve"> в </w:t>
            </w:r>
            <w:proofErr w:type="spellStart"/>
            <w:r w:rsidRPr="00C33930">
              <w:rPr>
                <w:rFonts w:ascii="Times New Roman" w:hAnsi="Times New Roman"/>
                <w:sz w:val="20"/>
                <w:szCs w:val="20"/>
              </w:rPr>
              <w:t>г.Нижне</w:t>
            </w:r>
            <w:r w:rsidR="00463AC2">
              <w:rPr>
                <w:rFonts w:ascii="Times New Roman" w:hAnsi="Times New Roman"/>
                <w:sz w:val="20"/>
                <w:szCs w:val="20"/>
              </w:rPr>
              <w:t>-</w:t>
            </w:r>
            <w:r w:rsidRPr="00C33930">
              <w:rPr>
                <w:rFonts w:ascii="Times New Roman" w:hAnsi="Times New Roman"/>
                <w:sz w:val="20"/>
                <w:szCs w:val="20"/>
              </w:rPr>
              <w:t>камске</w:t>
            </w:r>
            <w:proofErr w:type="spellEnd"/>
          </w:p>
        </w:tc>
        <w:tc>
          <w:tcPr>
            <w:tcW w:w="850" w:type="dxa"/>
            <w:shd w:val="clear" w:color="auto" w:fill="auto"/>
            <w:noWrap/>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1 050,0</w:t>
            </w:r>
          </w:p>
        </w:tc>
        <w:tc>
          <w:tcPr>
            <w:tcW w:w="851"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738"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0" w:type="dxa"/>
          </w:tcPr>
          <w:p w:rsidR="00C33F6F" w:rsidRPr="00C33930" w:rsidRDefault="00C33F6F" w:rsidP="00841431">
            <w:pPr>
              <w:widowControl w:val="0"/>
              <w:spacing w:after="0"/>
              <w:jc w:val="center"/>
              <w:rPr>
                <w:rFonts w:ascii="Times New Roman" w:hAnsi="Times New Roman"/>
                <w:sz w:val="18"/>
                <w:szCs w:val="18"/>
              </w:rPr>
            </w:pPr>
          </w:p>
        </w:tc>
        <w:tc>
          <w:tcPr>
            <w:tcW w:w="851"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tcPr>
          <w:p w:rsidR="00C33F6F" w:rsidRPr="00C33930" w:rsidRDefault="00C33F6F" w:rsidP="00841431">
            <w:pPr>
              <w:widowControl w:val="0"/>
              <w:spacing w:after="0"/>
              <w:ind w:left="-113" w:right="-113"/>
              <w:jc w:val="center"/>
              <w:rPr>
                <w:rFonts w:ascii="Times New Roman" w:hAnsi="Times New Roman"/>
                <w:sz w:val="18"/>
                <w:szCs w:val="18"/>
              </w:rPr>
            </w:pPr>
            <w:r>
              <w:rPr>
                <w:rFonts w:ascii="Times New Roman" w:hAnsi="Times New Roman"/>
                <w:sz w:val="18"/>
                <w:szCs w:val="18"/>
              </w:rPr>
              <w:t>350,0</w:t>
            </w:r>
          </w:p>
        </w:tc>
        <w:tc>
          <w:tcPr>
            <w:tcW w:w="822" w:type="dxa"/>
          </w:tcPr>
          <w:p w:rsidR="00C33F6F" w:rsidRPr="00C33930" w:rsidRDefault="00BC4E70" w:rsidP="00841431">
            <w:pPr>
              <w:widowControl w:val="0"/>
              <w:spacing w:after="0"/>
              <w:jc w:val="center"/>
              <w:rPr>
                <w:rFonts w:ascii="Times New Roman" w:hAnsi="Times New Roman"/>
                <w:sz w:val="18"/>
                <w:szCs w:val="18"/>
              </w:rPr>
            </w:pPr>
            <w:r>
              <w:rPr>
                <w:rFonts w:ascii="Times New Roman" w:hAnsi="Times New Roman"/>
                <w:sz w:val="18"/>
                <w:szCs w:val="18"/>
              </w:rPr>
              <w:t>700,0</w:t>
            </w:r>
          </w:p>
        </w:tc>
        <w:tc>
          <w:tcPr>
            <w:tcW w:w="737"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22" w:type="dxa"/>
            <w:shd w:val="clear" w:color="auto" w:fill="auto"/>
            <w:noWrap/>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1 050,0</w:t>
            </w:r>
          </w:p>
        </w:tc>
      </w:tr>
      <w:tr w:rsidR="00A15C41" w:rsidRPr="00C33930" w:rsidTr="005C2A65">
        <w:trPr>
          <w:trHeight w:val="20"/>
        </w:trPr>
        <w:tc>
          <w:tcPr>
            <w:tcW w:w="425" w:type="dxa"/>
            <w:shd w:val="clear" w:color="auto" w:fill="auto"/>
          </w:tcPr>
          <w:p w:rsidR="00C33F6F" w:rsidRPr="00C33930" w:rsidRDefault="00C33F6F" w:rsidP="00841431">
            <w:pPr>
              <w:widowControl w:val="0"/>
              <w:spacing w:after="0"/>
              <w:ind w:left="-108" w:right="-115"/>
              <w:rPr>
                <w:rFonts w:ascii="Times New Roman" w:hAnsi="Times New Roman"/>
                <w:sz w:val="20"/>
                <w:szCs w:val="14"/>
              </w:rPr>
            </w:pPr>
            <w:r w:rsidRPr="00C33930">
              <w:rPr>
                <w:rFonts w:ascii="Times New Roman" w:hAnsi="Times New Roman"/>
                <w:sz w:val="20"/>
                <w:szCs w:val="14"/>
              </w:rPr>
              <w:t xml:space="preserve"> </w:t>
            </w:r>
            <w:r w:rsidRPr="00C33930">
              <w:rPr>
                <w:rFonts w:ascii="Times New Roman" w:hAnsi="Times New Roman"/>
                <w:sz w:val="20"/>
                <w:szCs w:val="14"/>
                <w:lang w:val="en-US"/>
              </w:rPr>
              <w:t>2.4.</w:t>
            </w:r>
          </w:p>
        </w:tc>
        <w:tc>
          <w:tcPr>
            <w:tcW w:w="2411" w:type="dxa"/>
            <w:shd w:val="clear" w:color="auto" w:fill="auto"/>
          </w:tcPr>
          <w:p w:rsidR="00C33F6F" w:rsidRPr="00C33930" w:rsidRDefault="00C33F6F" w:rsidP="00841431">
            <w:pPr>
              <w:widowControl w:val="0"/>
              <w:spacing w:after="0"/>
              <w:jc w:val="both"/>
              <w:rPr>
                <w:rFonts w:ascii="Times New Roman" w:hAnsi="Times New Roman"/>
                <w:sz w:val="20"/>
                <w:szCs w:val="20"/>
              </w:rPr>
            </w:pPr>
            <w:r w:rsidRPr="00C33930">
              <w:rPr>
                <w:rFonts w:ascii="Times New Roman" w:hAnsi="Times New Roman"/>
                <w:sz w:val="20"/>
                <w:szCs w:val="20"/>
              </w:rPr>
              <w:t>Строительство канатной дороги от гостиничного торгово-развлекатель</w:t>
            </w:r>
            <w:r w:rsidR="006B4A8F">
              <w:rPr>
                <w:rFonts w:ascii="Times New Roman" w:hAnsi="Times New Roman"/>
                <w:sz w:val="20"/>
                <w:szCs w:val="20"/>
              </w:rPr>
              <w:t>-</w:t>
            </w:r>
            <w:proofErr w:type="spellStart"/>
            <w:r w:rsidRPr="00C33930">
              <w:rPr>
                <w:rFonts w:ascii="Times New Roman" w:hAnsi="Times New Roman"/>
                <w:sz w:val="20"/>
                <w:szCs w:val="20"/>
              </w:rPr>
              <w:t>ного</w:t>
            </w:r>
            <w:proofErr w:type="spellEnd"/>
            <w:r w:rsidRPr="00C33930">
              <w:rPr>
                <w:rFonts w:ascii="Times New Roman" w:hAnsi="Times New Roman"/>
                <w:sz w:val="20"/>
                <w:szCs w:val="20"/>
              </w:rPr>
              <w:t xml:space="preserve"> комплекса «</w:t>
            </w:r>
            <w:proofErr w:type="spellStart"/>
            <w:r w:rsidRPr="00C33930">
              <w:rPr>
                <w:rFonts w:ascii="Times New Roman" w:hAnsi="Times New Roman"/>
                <w:sz w:val="20"/>
                <w:szCs w:val="20"/>
              </w:rPr>
              <w:t>Корстон</w:t>
            </w:r>
            <w:proofErr w:type="spellEnd"/>
            <w:r w:rsidRPr="00C33930">
              <w:rPr>
                <w:rFonts w:ascii="Times New Roman" w:hAnsi="Times New Roman"/>
                <w:sz w:val="20"/>
                <w:szCs w:val="20"/>
              </w:rPr>
              <w:t xml:space="preserve">-Казань» к стадиону «Казань </w:t>
            </w:r>
            <w:proofErr w:type="gramStart"/>
            <w:r w:rsidRPr="00C33930">
              <w:rPr>
                <w:rFonts w:ascii="Times New Roman" w:hAnsi="Times New Roman"/>
                <w:sz w:val="20"/>
                <w:szCs w:val="20"/>
              </w:rPr>
              <w:t>Арена»</w:t>
            </w:r>
            <w:r w:rsidRPr="00463AC2">
              <w:rPr>
                <w:rFonts w:ascii="Times New Roman" w:hAnsi="Times New Roman"/>
                <w:sz w:val="20"/>
                <w:szCs w:val="20"/>
                <w:vertAlign w:val="superscript"/>
              </w:rPr>
              <w:t>*</w:t>
            </w:r>
            <w:proofErr w:type="gramEnd"/>
          </w:p>
        </w:tc>
        <w:tc>
          <w:tcPr>
            <w:tcW w:w="850"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738"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0" w:type="dxa"/>
          </w:tcPr>
          <w:p w:rsidR="00C33F6F" w:rsidRPr="00C33930" w:rsidRDefault="00C33F6F" w:rsidP="00841431">
            <w:pPr>
              <w:widowControl w:val="0"/>
              <w:spacing w:after="0"/>
              <w:jc w:val="center"/>
              <w:rPr>
                <w:rFonts w:ascii="Times New Roman" w:hAnsi="Times New Roman"/>
                <w:sz w:val="18"/>
                <w:szCs w:val="18"/>
              </w:rPr>
            </w:pPr>
          </w:p>
        </w:tc>
        <w:tc>
          <w:tcPr>
            <w:tcW w:w="851" w:type="dxa"/>
          </w:tcPr>
          <w:p w:rsidR="00C33F6F" w:rsidRPr="00C33930" w:rsidRDefault="00C33F6F" w:rsidP="00841431">
            <w:pPr>
              <w:widowControl w:val="0"/>
              <w:spacing w:after="0"/>
              <w:jc w:val="center"/>
              <w:rPr>
                <w:rFonts w:ascii="Times New Roman" w:hAnsi="Times New Roman"/>
                <w:sz w:val="18"/>
                <w:szCs w:val="18"/>
              </w:rPr>
            </w:pPr>
          </w:p>
        </w:tc>
        <w:tc>
          <w:tcPr>
            <w:tcW w:w="850" w:type="dxa"/>
          </w:tcPr>
          <w:p w:rsidR="00C33F6F" w:rsidRPr="00C33930" w:rsidRDefault="00C33F6F" w:rsidP="00841431">
            <w:pPr>
              <w:widowControl w:val="0"/>
              <w:spacing w:after="0"/>
              <w:jc w:val="center"/>
              <w:rPr>
                <w:rFonts w:ascii="Times New Roman" w:hAnsi="Times New Roman"/>
                <w:sz w:val="18"/>
                <w:szCs w:val="18"/>
              </w:rPr>
            </w:pPr>
          </w:p>
        </w:tc>
        <w:tc>
          <w:tcPr>
            <w:tcW w:w="851" w:type="dxa"/>
          </w:tcPr>
          <w:p w:rsidR="00C33F6F" w:rsidRPr="00C33930" w:rsidRDefault="00C33F6F" w:rsidP="00841431">
            <w:pPr>
              <w:widowControl w:val="0"/>
              <w:spacing w:after="0"/>
              <w:jc w:val="center"/>
              <w:rPr>
                <w:rFonts w:ascii="Times New Roman" w:hAnsi="Times New Roman"/>
                <w:sz w:val="18"/>
                <w:szCs w:val="18"/>
              </w:rPr>
            </w:pPr>
          </w:p>
        </w:tc>
        <w:tc>
          <w:tcPr>
            <w:tcW w:w="822" w:type="dxa"/>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22"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r>
      <w:tr w:rsidR="00A15C41" w:rsidRPr="00C33930" w:rsidTr="005C2A65">
        <w:trPr>
          <w:trHeight w:val="20"/>
        </w:trPr>
        <w:tc>
          <w:tcPr>
            <w:tcW w:w="425" w:type="dxa"/>
            <w:shd w:val="clear" w:color="auto" w:fill="auto"/>
          </w:tcPr>
          <w:p w:rsidR="00C33F6F" w:rsidRPr="00C33930" w:rsidRDefault="00C33F6F" w:rsidP="00841431">
            <w:pPr>
              <w:widowControl w:val="0"/>
              <w:spacing w:after="0"/>
              <w:ind w:left="-108" w:right="-115"/>
              <w:rPr>
                <w:rFonts w:ascii="Times New Roman" w:hAnsi="Times New Roman"/>
                <w:sz w:val="20"/>
                <w:szCs w:val="14"/>
              </w:rPr>
            </w:pPr>
            <w:r w:rsidRPr="00C33930">
              <w:rPr>
                <w:rFonts w:ascii="Times New Roman" w:hAnsi="Times New Roman"/>
                <w:sz w:val="20"/>
                <w:szCs w:val="14"/>
              </w:rPr>
              <w:t xml:space="preserve"> 2.5.</w:t>
            </w:r>
          </w:p>
        </w:tc>
        <w:tc>
          <w:tcPr>
            <w:tcW w:w="2411" w:type="dxa"/>
            <w:shd w:val="clear" w:color="auto" w:fill="auto"/>
          </w:tcPr>
          <w:p w:rsidR="00C33F6F" w:rsidRPr="00C33930" w:rsidRDefault="00C33F6F" w:rsidP="00841431">
            <w:pPr>
              <w:widowControl w:val="0"/>
              <w:spacing w:after="0"/>
              <w:jc w:val="both"/>
              <w:rPr>
                <w:rFonts w:ascii="Times New Roman" w:hAnsi="Times New Roman"/>
                <w:sz w:val="20"/>
                <w:szCs w:val="20"/>
              </w:rPr>
            </w:pPr>
            <w:r w:rsidRPr="00C33930">
              <w:rPr>
                <w:rFonts w:ascii="Times New Roman" w:hAnsi="Times New Roman"/>
                <w:sz w:val="20"/>
                <w:szCs w:val="20"/>
              </w:rPr>
              <w:t xml:space="preserve">Строительство канатной дороги от </w:t>
            </w:r>
            <w:proofErr w:type="spellStart"/>
            <w:r w:rsidRPr="00C33930">
              <w:rPr>
                <w:rFonts w:ascii="Times New Roman" w:hAnsi="Times New Roman"/>
                <w:sz w:val="20"/>
                <w:szCs w:val="20"/>
              </w:rPr>
              <w:t>с.Верхний</w:t>
            </w:r>
            <w:proofErr w:type="spellEnd"/>
            <w:r w:rsidRPr="00C33930">
              <w:rPr>
                <w:rFonts w:ascii="Times New Roman" w:hAnsi="Times New Roman"/>
                <w:sz w:val="20"/>
                <w:szCs w:val="20"/>
              </w:rPr>
              <w:t xml:space="preserve"> Ус-лон до железнодорожного вокзала «Казань-</w:t>
            </w:r>
            <w:proofErr w:type="gramStart"/>
            <w:r w:rsidRPr="00C33930">
              <w:rPr>
                <w:rFonts w:ascii="Times New Roman" w:hAnsi="Times New Roman"/>
                <w:sz w:val="20"/>
                <w:szCs w:val="20"/>
              </w:rPr>
              <w:t>1»</w:t>
            </w:r>
            <w:r w:rsidRPr="00463AC2">
              <w:rPr>
                <w:rFonts w:ascii="Times New Roman" w:hAnsi="Times New Roman"/>
                <w:sz w:val="20"/>
                <w:szCs w:val="20"/>
                <w:vertAlign w:val="superscript"/>
              </w:rPr>
              <w:t>*</w:t>
            </w:r>
            <w:proofErr w:type="gramEnd"/>
          </w:p>
        </w:tc>
        <w:tc>
          <w:tcPr>
            <w:tcW w:w="850"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738"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1"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0" w:type="dxa"/>
          </w:tcPr>
          <w:p w:rsidR="00C33F6F" w:rsidRPr="00C33930" w:rsidRDefault="00C33F6F" w:rsidP="00841431">
            <w:pPr>
              <w:widowControl w:val="0"/>
              <w:spacing w:after="0"/>
              <w:jc w:val="center"/>
              <w:rPr>
                <w:rFonts w:ascii="Times New Roman" w:hAnsi="Times New Roman"/>
                <w:sz w:val="18"/>
                <w:szCs w:val="18"/>
              </w:rPr>
            </w:pPr>
          </w:p>
        </w:tc>
        <w:tc>
          <w:tcPr>
            <w:tcW w:w="851" w:type="dxa"/>
          </w:tcPr>
          <w:p w:rsidR="00C33F6F" w:rsidRPr="00C33930" w:rsidRDefault="00C33F6F" w:rsidP="00841431">
            <w:pPr>
              <w:widowControl w:val="0"/>
              <w:spacing w:after="0"/>
              <w:jc w:val="center"/>
              <w:rPr>
                <w:rFonts w:ascii="Times New Roman" w:hAnsi="Times New Roman"/>
                <w:sz w:val="18"/>
                <w:szCs w:val="18"/>
              </w:rPr>
            </w:pPr>
          </w:p>
        </w:tc>
        <w:tc>
          <w:tcPr>
            <w:tcW w:w="850" w:type="dxa"/>
          </w:tcPr>
          <w:p w:rsidR="00C33F6F" w:rsidRPr="00C33930" w:rsidRDefault="00C33F6F" w:rsidP="00841431">
            <w:pPr>
              <w:widowControl w:val="0"/>
              <w:spacing w:after="0"/>
              <w:jc w:val="center"/>
              <w:rPr>
                <w:rFonts w:ascii="Times New Roman" w:hAnsi="Times New Roman"/>
                <w:sz w:val="18"/>
                <w:szCs w:val="18"/>
              </w:rPr>
            </w:pPr>
          </w:p>
        </w:tc>
        <w:tc>
          <w:tcPr>
            <w:tcW w:w="851" w:type="dxa"/>
          </w:tcPr>
          <w:p w:rsidR="00C33F6F" w:rsidRPr="00C33930" w:rsidRDefault="00C33F6F" w:rsidP="00841431">
            <w:pPr>
              <w:widowControl w:val="0"/>
              <w:spacing w:after="0"/>
              <w:jc w:val="center"/>
              <w:rPr>
                <w:rFonts w:ascii="Times New Roman" w:hAnsi="Times New Roman"/>
                <w:sz w:val="18"/>
                <w:szCs w:val="18"/>
              </w:rPr>
            </w:pPr>
          </w:p>
        </w:tc>
        <w:tc>
          <w:tcPr>
            <w:tcW w:w="822" w:type="dxa"/>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c>
          <w:tcPr>
            <w:tcW w:w="822" w:type="dxa"/>
            <w:shd w:val="clear" w:color="auto" w:fill="auto"/>
            <w:noWrap/>
          </w:tcPr>
          <w:p w:rsidR="00C33F6F" w:rsidRPr="00C33930" w:rsidRDefault="00C33F6F" w:rsidP="00841431">
            <w:pPr>
              <w:widowControl w:val="0"/>
              <w:spacing w:after="0"/>
              <w:jc w:val="center"/>
              <w:rPr>
                <w:rFonts w:ascii="Times New Roman" w:hAnsi="Times New Roman"/>
                <w:sz w:val="18"/>
                <w:szCs w:val="18"/>
              </w:rPr>
            </w:pPr>
          </w:p>
        </w:tc>
      </w:tr>
      <w:tr w:rsidR="007D11CD" w:rsidRPr="00C33930" w:rsidTr="005C2A65">
        <w:trPr>
          <w:trHeight w:val="20"/>
        </w:trPr>
        <w:tc>
          <w:tcPr>
            <w:tcW w:w="16047" w:type="dxa"/>
            <w:gridSpan w:val="18"/>
          </w:tcPr>
          <w:p w:rsidR="007D11CD" w:rsidRPr="00C33930" w:rsidRDefault="007D11CD" w:rsidP="00841431">
            <w:pPr>
              <w:widowControl w:val="0"/>
              <w:spacing w:after="0"/>
              <w:rPr>
                <w:rFonts w:ascii="Times New Roman" w:hAnsi="Times New Roman"/>
                <w:sz w:val="20"/>
                <w:szCs w:val="20"/>
              </w:rPr>
            </w:pPr>
            <w:r w:rsidRPr="00C33930">
              <w:rPr>
                <w:rFonts w:ascii="Times New Roman" w:hAnsi="Times New Roman"/>
                <w:sz w:val="20"/>
                <w:szCs w:val="20"/>
              </w:rPr>
              <w:t>3. Обновление парка подвижного состава</w:t>
            </w:r>
          </w:p>
        </w:tc>
      </w:tr>
      <w:tr w:rsidR="00A15C41" w:rsidRPr="00C33930" w:rsidTr="005C2A65">
        <w:trPr>
          <w:trHeight w:val="20"/>
        </w:trPr>
        <w:tc>
          <w:tcPr>
            <w:tcW w:w="425" w:type="dxa"/>
            <w:shd w:val="clear" w:color="auto" w:fill="auto"/>
            <w:hideMark/>
          </w:tcPr>
          <w:p w:rsidR="00C33F6F" w:rsidRPr="00C33930" w:rsidRDefault="00C33F6F" w:rsidP="00841431">
            <w:pPr>
              <w:widowControl w:val="0"/>
              <w:spacing w:after="0"/>
              <w:ind w:left="-108" w:right="-117"/>
              <w:rPr>
                <w:rFonts w:ascii="Times New Roman" w:hAnsi="Times New Roman"/>
                <w:sz w:val="18"/>
                <w:szCs w:val="14"/>
              </w:rPr>
            </w:pPr>
            <w:r w:rsidRPr="00C33930">
              <w:rPr>
                <w:rFonts w:ascii="Times New Roman" w:hAnsi="Times New Roman"/>
                <w:sz w:val="20"/>
                <w:szCs w:val="14"/>
              </w:rPr>
              <w:t xml:space="preserve"> 3.1.</w:t>
            </w:r>
          </w:p>
        </w:tc>
        <w:tc>
          <w:tcPr>
            <w:tcW w:w="2411" w:type="dxa"/>
            <w:shd w:val="clear" w:color="auto" w:fill="auto"/>
            <w:hideMark/>
          </w:tcPr>
          <w:p w:rsidR="00C33F6F" w:rsidRPr="00C33930" w:rsidRDefault="00C33F6F" w:rsidP="00841431">
            <w:pPr>
              <w:widowControl w:val="0"/>
              <w:spacing w:after="0"/>
              <w:jc w:val="both"/>
              <w:rPr>
                <w:rFonts w:ascii="Times New Roman" w:hAnsi="Times New Roman"/>
                <w:sz w:val="20"/>
                <w:szCs w:val="20"/>
              </w:rPr>
            </w:pPr>
            <w:r w:rsidRPr="00C33930">
              <w:rPr>
                <w:rFonts w:ascii="Times New Roman" w:hAnsi="Times New Roman"/>
                <w:sz w:val="20"/>
                <w:szCs w:val="20"/>
              </w:rPr>
              <w:t xml:space="preserve">Приобретение </w:t>
            </w:r>
            <w:proofErr w:type="spellStart"/>
            <w:r w:rsidRPr="00C33930">
              <w:rPr>
                <w:rFonts w:ascii="Times New Roman" w:hAnsi="Times New Roman"/>
                <w:sz w:val="20"/>
                <w:szCs w:val="20"/>
              </w:rPr>
              <w:t>трехсекционных</w:t>
            </w:r>
            <w:proofErr w:type="spellEnd"/>
            <w:r w:rsidRPr="00C33930">
              <w:rPr>
                <w:rFonts w:ascii="Times New Roman" w:hAnsi="Times New Roman"/>
                <w:sz w:val="20"/>
                <w:szCs w:val="20"/>
              </w:rPr>
              <w:t xml:space="preserve"> трамваев с повышенными скоростными характеристиками для г.Казани</w:t>
            </w: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r w:rsidRPr="00C33930">
              <w:rPr>
                <w:rFonts w:ascii="Times New Roman" w:hAnsi="Times New Roman"/>
                <w:sz w:val="18"/>
                <w:szCs w:val="18"/>
              </w:rPr>
              <w:t>951,261</w:t>
            </w: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279,181</w:t>
            </w:r>
          </w:p>
        </w:tc>
        <w:tc>
          <w:tcPr>
            <w:tcW w:w="850"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267,977</w:t>
            </w:r>
          </w:p>
        </w:tc>
        <w:tc>
          <w:tcPr>
            <w:tcW w:w="738"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253,318</w:t>
            </w:r>
          </w:p>
        </w:tc>
        <w:tc>
          <w:tcPr>
            <w:tcW w:w="850"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150,785</w:t>
            </w: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22" w:type="dxa"/>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r w:rsidRPr="00C33930">
              <w:rPr>
                <w:rFonts w:ascii="Times New Roman" w:hAnsi="Times New Roman"/>
                <w:sz w:val="18"/>
                <w:szCs w:val="18"/>
              </w:rPr>
              <w:t>951,261</w:t>
            </w:r>
          </w:p>
        </w:tc>
        <w:tc>
          <w:tcPr>
            <w:tcW w:w="822" w:type="dxa"/>
            <w:shd w:val="clear" w:color="auto" w:fill="auto"/>
            <w:noWrap/>
            <w:hideMark/>
          </w:tcPr>
          <w:p w:rsidR="00C33F6F" w:rsidRPr="00C33930" w:rsidRDefault="00C33F6F" w:rsidP="00841431">
            <w:pPr>
              <w:widowControl w:val="0"/>
              <w:spacing w:after="0"/>
              <w:jc w:val="center"/>
              <w:rPr>
                <w:sz w:val="18"/>
                <w:szCs w:val="18"/>
              </w:rPr>
            </w:pPr>
          </w:p>
        </w:tc>
      </w:tr>
      <w:tr w:rsidR="00A15C41" w:rsidRPr="00C33930" w:rsidTr="005C2A65">
        <w:trPr>
          <w:trHeight w:val="20"/>
        </w:trPr>
        <w:tc>
          <w:tcPr>
            <w:tcW w:w="425" w:type="dxa"/>
            <w:shd w:val="clear" w:color="auto" w:fill="auto"/>
            <w:hideMark/>
          </w:tcPr>
          <w:p w:rsidR="00C33F6F" w:rsidRPr="00C33930" w:rsidRDefault="00C33F6F" w:rsidP="00841431">
            <w:pPr>
              <w:widowControl w:val="0"/>
              <w:spacing w:after="0"/>
              <w:ind w:left="-109" w:right="-117"/>
              <w:jc w:val="center"/>
              <w:rPr>
                <w:rFonts w:ascii="Times New Roman" w:hAnsi="Times New Roman"/>
                <w:sz w:val="18"/>
                <w:szCs w:val="14"/>
              </w:rPr>
            </w:pPr>
            <w:r w:rsidRPr="00C33930">
              <w:rPr>
                <w:rFonts w:ascii="Times New Roman" w:hAnsi="Times New Roman"/>
                <w:sz w:val="20"/>
                <w:szCs w:val="14"/>
              </w:rPr>
              <w:t>3.2.</w:t>
            </w:r>
          </w:p>
        </w:tc>
        <w:tc>
          <w:tcPr>
            <w:tcW w:w="2411" w:type="dxa"/>
            <w:shd w:val="clear" w:color="auto" w:fill="auto"/>
            <w:hideMark/>
          </w:tcPr>
          <w:p w:rsidR="00463AC2" w:rsidRPr="00C33930" w:rsidRDefault="00C33F6F" w:rsidP="00841431">
            <w:pPr>
              <w:widowControl w:val="0"/>
              <w:spacing w:after="0"/>
              <w:jc w:val="both"/>
              <w:rPr>
                <w:rFonts w:ascii="Times New Roman" w:hAnsi="Times New Roman"/>
                <w:sz w:val="20"/>
                <w:szCs w:val="20"/>
              </w:rPr>
            </w:pPr>
            <w:r w:rsidRPr="00C33930">
              <w:rPr>
                <w:rFonts w:ascii="Times New Roman" w:hAnsi="Times New Roman"/>
                <w:sz w:val="20"/>
                <w:szCs w:val="20"/>
              </w:rPr>
              <w:t>Приобретение троллейбусов и трамвайных вагонов</w:t>
            </w:r>
          </w:p>
        </w:tc>
        <w:tc>
          <w:tcPr>
            <w:tcW w:w="850" w:type="dxa"/>
            <w:shd w:val="clear" w:color="auto" w:fill="auto"/>
            <w:noWrap/>
            <w:hideMark/>
          </w:tcPr>
          <w:p w:rsidR="00C33F6F" w:rsidRPr="00C33930" w:rsidRDefault="00C33F6F" w:rsidP="00841431">
            <w:pPr>
              <w:widowControl w:val="0"/>
              <w:spacing w:after="0"/>
              <w:jc w:val="center"/>
              <w:rPr>
                <w:rFonts w:ascii="Times New Roman" w:hAnsi="Times New Roman"/>
                <w:sz w:val="18"/>
                <w:szCs w:val="18"/>
              </w:rPr>
            </w:pPr>
            <w:r w:rsidRPr="00C33930">
              <w:rPr>
                <w:rFonts w:ascii="Times New Roman" w:hAnsi="Times New Roman"/>
                <w:sz w:val="18"/>
                <w:szCs w:val="18"/>
              </w:rPr>
              <w:t>202,055</w:t>
            </w: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202,055</w:t>
            </w:r>
          </w:p>
        </w:tc>
        <w:tc>
          <w:tcPr>
            <w:tcW w:w="738"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0"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51" w:type="dxa"/>
          </w:tcPr>
          <w:p w:rsidR="00C33F6F" w:rsidRPr="00C33930" w:rsidRDefault="00C33F6F" w:rsidP="00841431">
            <w:pPr>
              <w:widowControl w:val="0"/>
              <w:spacing w:after="0"/>
              <w:ind w:left="-113" w:right="-113"/>
              <w:jc w:val="center"/>
              <w:rPr>
                <w:rFonts w:ascii="Times New Roman" w:hAnsi="Times New Roman"/>
                <w:sz w:val="18"/>
                <w:szCs w:val="18"/>
              </w:rPr>
            </w:pPr>
          </w:p>
        </w:tc>
        <w:tc>
          <w:tcPr>
            <w:tcW w:w="822" w:type="dxa"/>
          </w:tcPr>
          <w:p w:rsidR="00C33F6F" w:rsidRPr="00C33930" w:rsidRDefault="00C33F6F" w:rsidP="00841431">
            <w:pPr>
              <w:widowControl w:val="0"/>
              <w:spacing w:after="0"/>
              <w:jc w:val="center"/>
              <w:rPr>
                <w:rFonts w:ascii="Times New Roman" w:hAnsi="Times New Roman"/>
                <w:sz w:val="18"/>
                <w:szCs w:val="18"/>
              </w:rPr>
            </w:pPr>
          </w:p>
        </w:tc>
        <w:tc>
          <w:tcPr>
            <w:tcW w:w="737" w:type="dxa"/>
            <w:shd w:val="clear" w:color="auto" w:fill="auto"/>
            <w:noWrap/>
            <w:hideMark/>
          </w:tcPr>
          <w:p w:rsidR="00C33F6F" w:rsidRPr="00C33930" w:rsidRDefault="00C33F6F" w:rsidP="00841431">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160,0</w:t>
            </w:r>
          </w:p>
        </w:tc>
        <w:tc>
          <w:tcPr>
            <w:tcW w:w="850" w:type="dxa"/>
            <w:shd w:val="clear" w:color="auto" w:fill="auto"/>
            <w:noWrap/>
            <w:hideMark/>
          </w:tcPr>
          <w:p w:rsidR="00C33F6F" w:rsidRPr="00C33930" w:rsidRDefault="00C33F6F" w:rsidP="00841431">
            <w:pPr>
              <w:widowControl w:val="0"/>
              <w:spacing w:after="0"/>
              <w:ind w:left="-108"/>
              <w:jc w:val="center"/>
              <w:rPr>
                <w:rFonts w:ascii="Times New Roman" w:hAnsi="Times New Roman"/>
                <w:sz w:val="18"/>
                <w:szCs w:val="18"/>
              </w:rPr>
            </w:pPr>
            <w:r w:rsidRPr="00C33930">
              <w:rPr>
                <w:rFonts w:ascii="Times New Roman" w:hAnsi="Times New Roman"/>
                <w:sz w:val="18"/>
                <w:szCs w:val="18"/>
              </w:rPr>
              <w:t>42,055</w:t>
            </w:r>
          </w:p>
        </w:tc>
        <w:tc>
          <w:tcPr>
            <w:tcW w:w="822" w:type="dxa"/>
            <w:shd w:val="clear" w:color="auto" w:fill="auto"/>
            <w:noWrap/>
            <w:hideMark/>
          </w:tcPr>
          <w:p w:rsidR="00C33F6F" w:rsidRPr="00C33930" w:rsidRDefault="00C33F6F" w:rsidP="00841431">
            <w:pPr>
              <w:widowControl w:val="0"/>
              <w:spacing w:after="0"/>
              <w:jc w:val="center"/>
              <w:rPr>
                <w:sz w:val="18"/>
                <w:szCs w:val="18"/>
              </w:rPr>
            </w:pPr>
          </w:p>
        </w:tc>
      </w:tr>
      <w:tr w:rsidR="007D11CD" w:rsidRPr="00C33930" w:rsidTr="005C2A65">
        <w:trPr>
          <w:trHeight w:val="20"/>
        </w:trPr>
        <w:tc>
          <w:tcPr>
            <w:tcW w:w="16047" w:type="dxa"/>
            <w:gridSpan w:val="18"/>
          </w:tcPr>
          <w:p w:rsidR="007D11CD" w:rsidRPr="00C33930" w:rsidRDefault="007D11CD" w:rsidP="00841431">
            <w:pPr>
              <w:widowControl w:val="0"/>
              <w:spacing w:after="0"/>
              <w:rPr>
                <w:rFonts w:ascii="Times New Roman" w:hAnsi="Times New Roman"/>
                <w:sz w:val="20"/>
                <w:szCs w:val="20"/>
              </w:rPr>
            </w:pPr>
            <w:r w:rsidRPr="00C33930">
              <w:rPr>
                <w:rFonts w:ascii="Times New Roman" w:hAnsi="Times New Roman"/>
                <w:sz w:val="20"/>
                <w:szCs w:val="20"/>
              </w:rPr>
              <w:t>4. Развитие метрополитена в г.Казани</w:t>
            </w:r>
          </w:p>
        </w:tc>
      </w:tr>
      <w:tr w:rsidR="00581A03" w:rsidRPr="00C33930" w:rsidTr="00581A03">
        <w:trPr>
          <w:trHeight w:val="20"/>
        </w:trPr>
        <w:tc>
          <w:tcPr>
            <w:tcW w:w="425" w:type="dxa"/>
            <w:shd w:val="clear" w:color="auto" w:fill="auto"/>
            <w:hideMark/>
          </w:tcPr>
          <w:p w:rsidR="00581A03" w:rsidRPr="002178BD" w:rsidRDefault="00581A03" w:rsidP="00581A03">
            <w:pPr>
              <w:widowControl w:val="0"/>
              <w:spacing w:after="0"/>
              <w:ind w:left="-109" w:right="-117"/>
              <w:jc w:val="center"/>
              <w:rPr>
                <w:rFonts w:ascii="Times New Roman" w:hAnsi="Times New Roman"/>
                <w:sz w:val="20"/>
                <w:szCs w:val="20"/>
              </w:rPr>
            </w:pPr>
            <w:r w:rsidRPr="002178BD">
              <w:rPr>
                <w:rFonts w:ascii="Times New Roman" w:hAnsi="Times New Roman"/>
                <w:sz w:val="20"/>
                <w:szCs w:val="20"/>
              </w:rPr>
              <w:t>4.1.</w:t>
            </w:r>
          </w:p>
        </w:tc>
        <w:tc>
          <w:tcPr>
            <w:tcW w:w="2411" w:type="dxa"/>
            <w:shd w:val="clear" w:color="auto" w:fill="auto"/>
            <w:hideMark/>
          </w:tcPr>
          <w:p w:rsidR="00581A03" w:rsidRPr="00C33930" w:rsidRDefault="00581A03" w:rsidP="00581A03">
            <w:pPr>
              <w:widowControl w:val="0"/>
              <w:spacing w:after="0"/>
              <w:jc w:val="both"/>
              <w:rPr>
                <w:rFonts w:ascii="Times New Roman" w:hAnsi="Times New Roman"/>
                <w:sz w:val="20"/>
                <w:szCs w:val="20"/>
              </w:rPr>
            </w:pPr>
            <w:r w:rsidRPr="00C33930">
              <w:rPr>
                <w:rFonts w:ascii="Times New Roman" w:hAnsi="Times New Roman"/>
                <w:sz w:val="20"/>
                <w:szCs w:val="20"/>
              </w:rPr>
              <w:t>Строительство метрополитена в г.Казани</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581A03" w:rsidRPr="00581A03" w:rsidRDefault="00581A03" w:rsidP="00581A03">
            <w:pPr>
              <w:widowControl w:val="0"/>
              <w:spacing w:after="0"/>
              <w:ind w:left="-113" w:right="-113"/>
              <w:jc w:val="center"/>
              <w:rPr>
                <w:rFonts w:ascii="Times New Roman" w:hAnsi="Times New Roman"/>
                <w:sz w:val="18"/>
                <w:szCs w:val="18"/>
              </w:rPr>
            </w:pPr>
            <w:r w:rsidRPr="00581A03">
              <w:rPr>
                <w:rFonts w:ascii="Times New Roman" w:hAnsi="Times New Roman"/>
                <w:sz w:val="18"/>
                <w:szCs w:val="18"/>
              </w:rPr>
              <w:t>23 487,211</w:t>
            </w:r>
          </w:p>
        </w:tc>
        <w:tc>
          <w:tcPr>
            <w:tcW w:w="851"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34BA3" w:rsidP="00581A03">
            <w:pPr>
              <w:widowControl w:val="0"/>
              <w:ind w:left="-113" w:right="-113"/>
              <w:jc w:val="center"/>
              <w:rPr>
                <w:rFonts w:ascii="Times New Roman" w:hAnsi="Times New Roman"/>
                <w:sz w:val="18"/>
                <w:szCs w:val="18"/>
              </w:rPr>
            </w:pPr>
            <w:r>
              <w:rPr>
                <w:rFonts w:ascii="Times New Roman" w:hAnsi="Times New Roman"/>
                <w:sz w:val="18"/>
                <w:szCs w:val="18"/>
              </w:rPr>
              <w:t>1 000,</w:t>
            </w:r>
            <w:r w:rsidR="00581A03" w:rsidRPr="00581A03">
              <w:rPr>
                <w:rFonts w:ascii="Times New Roman" w:hAnsi="Times New Roman"/>
                <w:sz w:val="18"/>
                <w:szCs w:val="18"/>
              </w:rPr>
              <w:t>0</w:t>
            </w:r>
          </w:p>
        </w:tc>
        <w:tc>
          <w:tcPr>
            <w:tcW w:w="850"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widowControl w:val="0"/>
              <w:ind w:left="-113" w:right="-113"/>
              <w:jc w:val="center"/>
              <w:rPr>
                <w:rFonts w:ascii="Times New Roman" w:hAnsi="Times New Roman"/>
                <w:sz w:val="18"/>
                <w:szCs w:val="18"/>
              </w:rPr>
            </w:pPr>
            <w:r w:rsidRPr="00581A03">
              <w:rPr>
                <w:rFonts w:ascii="Times New Roman" w:hAnsi="Times New Roman"/>
                <w:sz w:val="18"/>
                <w:szCs w:val="18"/>
              </w:rPr>
              <w:t>2 000,0</w:t>
            </w:r>
          </w:p>
        </w:tc>
        <w:tc>
          <w:tcPr>
            <w:tcW w:w="738"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widowControl w:val="0"/>
              <w:ind w:left="-113" w:right="-113"/>
              <w:jc w:val="center"/>
              <w:rPr>
                <w:rFonts w:ascii="Times New Roman" w:hAnsi="Times New Roman"/>
                <w:sz w:val="18"/>
                <w:szCs w:val="18"/>
              </w:rPr>
            </w:pPr>
            <w:r w:rsidRPr="00581A03">
              <w:rPr>
                <w:rFonts w:ascii="Times New Roman" w:hAnsi="Times New Roman"/>
                <w:sz w:val="18"/>
                <w:szCs w:val="18"/>
              </w:rPr>
              <w:t>1 000,0</w:t>
            </w:r>
          </w:p>
        </w:tc>
        <w:tc>
          <w:tcPr>
            <w:tcW w:w="850"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widowControl w:val="0"/>
              <w:ind w:left="-113" w:right="-113"/>
              <w:jc w:val="center"/>
              <w:rPr>
                <w:rFonts w:ascii="Times New Roman" w:hAnsi="Times New Roman"/>
                <w:sz w:val="18"/>
                <w:szCs w:val="18"/>
              </w:rPr>
            </w:pPr>
            <w:r w:rsidRPr="00581A03">
              <w:rPr>
                <w:rFonts w:ascii="Times New Roman" w:hAnsi="Times New Roman"/>
                <w:sz w:val="18"/>
                <w:szCs w:val="18"/>
              </w:rPr>
              <w:t>27,285</w:t>
            </w:r>
          </w:p>
        </w:tc>
        <w:tc>
          <w:tcPr>
            <w:tcW w:w="851"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widowControl w:val="0"/>
              <w:ind w:left="-113" w:right="-113"/>
              <w:jc w:val="center"/>
              <w:rPr>
                <w:rFonts w:ascii="Times New Roman" w:hAnsi="Times New Roman"/>
                <w:sz w:val="18"/>
                <w:szCs w:val="18"/>
              </w:rPr>
            </w:pPr>
            <w:r w:rsidRPr="00581A03">
              <w:rPr>
                <w:rFonts w:ascii="Times New Roman" w:hAnsi="Times New Roman"/>
                <w:sz w:val="18"/>
                <w:szCs w:val="18"/>
              </w:rPr>
              <w:t>110,807</w:t>
            </w:r>
          </w:p>
        </w:tc>
        <w:tc>
          <w:tcPr>
            <w:tcW w:w="851"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widowControl w:val="0"/>
              <w:ind w:left="-113" w:right="-113"/>
              <w:jc w:val="center"/>
              <w:rPr>
                <w:rFonts w:ascii="Times New Roman" w:hAnsi="Times New Roman"/>
                <w:sz w:val="18"/>
                <w:szCs w:val="18"/>
              </w:rPr>
            </w:pPr>
          </w:p>
        </w:tc>
        <w:tc>
          <w:tcPr>
            <w:tcW w:w="737"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widowControl w:val="0"/>
              <w:ind w:left="-113" w:right="-113"/>
              <w:jc w:val="center"/>
              <w:rPr>
                <w:rFonts w:ascii="Times New Roman" w:hAnsi="Times New Roman"/>
                <w:sz w:val="18"/>
                <w:szCs w:val="18"/>
              </w:rPr>
            </w:pPr>
            <w:r w:rsidRPr="00581A03">
              <w:rPr>
                <w:rFonts w:ascii="Times New Roman" w:hAnsi="Times New Roman"/>
                <w:sz w:val="18"/>
                <w:szCs w:val="18"/>
              </w:rPr>
              <w:t>2 749,12</w:t>
            </w:r>
          </w:p>
        </w:tc>
        <w:tc>
          <w:tcPr>
            <w:tcW w:w="850" w:type="dxa"/>
            <w:tcBorders>
              <w:top w:val="single" w:sz="4" w:space="0" w:color="auto"/>
              <w:left w:val="nil"/>
              <w:bottom w:val="single" w:sz="4" w:space="0" w:color="auto"/>
              <w:right w:val="single" w:sz="4" w:space="0" w:color="auto"/>
            </w:tcBorders>
            <w:shd w:val="clear" w:color="auto" w:fill="auto"/>
          </w:tcPr>
          <w:p w:rsidR="00581A03" w:rsidRPr="00581A03" w:rsidRDefault="00581A03" w:rsidP="00581A03">
            <w:pPr>
              <w:widowControl w:val="0"/>
              <w:ind w:left="-113" w:right="-113"/>
              <w:jc w:val="center"/>
              <w:rPr>
                <w:rFonts w:ascii="Times New Roman" w:hAnsi="Times New Roman"/>
                <w:sz w:val="18"/>
                <w:szCs w:val="18"/>
              </w:rPr>
            </w:pPr>
            <w:r w:rsidRPr="00581A03">
              <w:rPr>
                <w:rFonts w:ascii="Times New Roman" w:hAnsi="Times New Roman"/>
                <w:sz w:val="18"/>
                <w:szCs w:val="18"/>
              </w:rPr>
              <w:t>6 600,0</w:t>
            </w:r>
          </w:p>
        </w:tc>
        <w:tc>
          <w:tcPr>
            <w:tcW w:w="851" w:type="dxa"/>
            <w:tcBorders>
              <w:top w:val="single" w:sz="4" w:space="0" w:color="auto"/>
              <w:left w:val="nil"/>
              <w:bottom w:val="single" w:sz="4" w:space="0" w:color="auto"/>
              <w:right w:val="single" w:sz="4" w:space="0" w:color="auto"/>
            </w:tcBorders>
            <w:shd w:val="clear" w:color="auto" w:fill="auto"/>
          </w:tcPr>
          <w:p w:rsidR="00581A03" w:rsidRPr="00581A03" w:rsidRDefault="00581A03" w:rsidP="00581A03">
            <w:pPr>
              <w:widowControl w:val="0"/>
              <w:ind w:left="-113" w:right="-113"/>
              <w:jc w:val="center"/>
              <w:rPr>
                <w:rFonts w:ascii="Times New Roman" w:hAnsi="Times New Roman"/>
                <w:sz w:val="18"/>
                <w:szCs w:val="18"/>
              </w:rPr>
            </w:pPr>
            <w:r w:rsidRPr="00581A03">
              <w:rPr>
                <w:rFonts w:ascii="Times New Roman" w:hAnsi="Times New Roman"/>
                <w:sz w:val="18"/>
                <w:szCs w:val="18"/>
              </w:rPr>
              <w:t>7 000,0</w:t>
            </w:r>
          </w:p>
        </w:tc>
        <w:tc>
          <w:tcPr>
            <w:tcW w:w="850" w:type="dxa"/>
            <w:tcBorders>
              <w:top w:val="single" w:sz="4" w:space="0" w:color="auto"/>
              <w:left w:val="nil"/>
              <w:bottom w:val="single" w:sz="4" w:space="0" w:color="auto"/>
              <w:right w:val="single" w:sz="4" w:space="0" w:color="auto"/>
            </w:tcBorders>
            <w:shd w:val="clear" w:color="auto" w:fill="auto"/>
          </w:tcPr>
          <w:p w:rsidR="00581A03" w:rsidRPr="00581A03" w:rsidRDefault="00534BA3" w:rsidP="00581A03">
            <w:pPr>
              <w:widowControl w:val="0"/>
              <w:ind w:left="-113" w:right="-113"/>
              <w:jc w:val="center"/>
              <w:rPr>
                <w:rFonts w:ascii="Times New Roman" w:hAnsi="Times New Roman"/>
                <w:sz w:val="18"/>
                <w:szCs w:val="18"/>
              </w:rPr>
            </w:pPr>
            <w:r>
              <w:rPr>
                <w:rFonts w:ascii="Times New Roman" w:hAnsi="Times New Roman"/>
                <w:sz w:val="18"/>
                <w:szCs w:val="18"/>
              </w:rPr>
              <w:t>1 000,</w:t>
            </w:r>
            <w:r w:rsidR="00581A03" w:rsidRPr="00581A03">
              <w:rPr>
                <w:rFonts w:ascii="Times New Roman" w:hAnsi="Times New Roman"/>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581A03" w:rsidRPr="00581A03" w:rsidRDefault="00534BA3" w:rsidP="00581A03">
            <w:pPr>
              <w:widowControl w:val="0"/>
              <w:ind w:left="-113" w:right="-113"/>
              <w:jc w:val="center"/>
              <w:rPr>
                <w:rFonts w:ascii="Times New Roman" w:hAnsi="Times New Roman"/>
                <w:sz w:val="18"/>
                <w:szCs w:val="18"/>
              </w:rPr>
            </w:pPr>
            <w:r>
              <w:rPr>
                <w:rFonts w:ascii="Times New Roman" w:hAnsi="Times New Roman"/>
                <w:sz w:val="18"/>
                <w:szCs w:val="18"/>
              </w:rPr>
              <w:t>1 000,</w:t>
            </w:r>
            <w:r w:rsidR="00581A03" w:rsidRPr="00581A03">
              <w:rPr>
                <w:rFonts w:ascii="Times New Roman" w:hAnsi="Times New Roman"/>
                <w:sz w:val="18"/>
                <w:szCs w:val="18"/>
              </w:rPr>
              <w:t>0</w:t>
            </w:r>
          </w:p>
        </w:tc>
        <w:tc>
          <w:tcPr>
            <w:tcW w:w="822" w:type="dxa"/>
            <w:tcBorders>
              <w:top w:val="single" w:sz="4" w:space="0" w:color="auto"/>
              <w:left w:val="nil"/>
              <w:bottom w:val="single" w:sz="4" w:space="0" w:color="auto"/>
              <w:right w:val="single" w:sz="4" w:space="0" w:color="auto"/>
            </w:tcBorders>
            <w:shd w:val="clear" w:color="auto" w:fill="auto"/>
          </w:tcPr>
          <w:p w:rsidR="00581A03" w:rsidRPr="00581A03" w:rsidRDefault="00581A03" w:rsidP="00581A03">
            <w:pPr>
              <w:widowControl w:val="0"/>
              <w:ind w:left="-113" w:right="-113"/>
              <w:jc w:val="center"/>
              <w:rPr>
                <w:rFonts w:ascii="Times New Roman" w:hAnsi="Times New Roman"/>
                <w:sz w:val="18"/>
                <w:szCs w:val="18"/>
              </w:rPr>
            </w:pPr>
            <w:r w:rsidRPr="00581A03">
              <w:rPr>
                <w:rFonts w:ascii="Times New Roman" w:hAnsi="Times New Roman"/>
                <w:sz w:val="18"/>
                <w:szCs w:val="18"/>
              </w:rPr>
              <w:t>1 000,0</w:t>
            </w:r>
          </w:p>
        </w:tc>
        <w:tc>
          <w:tcPr>
            <w:tcW w:w="737"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widowControl w:val="0"/>
              <w:ind w:left="-113" w:right="-113"/>
              <w:jc w:val="center"/>
              <w:rPr>
                <w:rFonts w:ascii="Times New Roman" w:hAnsi="Times New Roman"/>
                <w:sz w:val="18"/>
                <w:szCs w:val="18"/>
              </w:rPr>
            </w:pPr>
          </w:p>
        </w:tc>
        <w:tc>
          <w:tcPr>
            <w:tcW w:w="850"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widowControl w:val="0"/>
              <w:ind w:left="-113" w:right="-113"/>
              <w:jc w:val="center"/>
              <w:rPr>
                <w:rFonts w:ascii="Times New Roman" w:hAnsi="Times New Roman"/>
                <w:sz w:val="18"/>
                <w:szCs w:val="18"/>
              </w:rPr>
            </w:pPr>
            <w:r w:rsidRPr="00581A03">
              <w:rPr>
                <w:rFonts w:ascii="Times New Roman" w:hAnsi="Times New Roman"/>
                <w:sz w:val="18"/>
                <w:szCs w:val="18"/>
              </w:rPr>
              <w:t>23 487,211</w:t>
            </w:r>
          </w:p>
        </w:tc>
        <w:tc>
          <w:tcPr>
            <w:tcW w:w="822" w:type="dxa"/>
            <w:tcBorders>
              <w:top w:val="single" w:sz="4" w:space="0" w:color="auto"/>
              <w:left w:val="nil"/>
              <w:bottom w:val="single" w:sz="4" w:space="0" w:color="auto"/>
              <w:right w:val="single" w:sz="4" w:space="0" w:color="auto"/>
            </w:tcBorders>
            <w:shd w:val="clear" w:color="auto" w:fill="auto"/>
            <w:noWrap/>
            <w:hideMark/>
          </w:tcPr>
          <w:p w:rsidR="00581A03" w:rsidRDefault="00581A03" w:rsidP="00581A03">
            <w:pPr>
              <w:rPr>
                <w:rFonts w:cs="Calibri"/>
                <w:color w:val="000000"/>
                <w:sz w:val="20"/>
                <w:szCs w:val="20"/>
              </w:rPr>
            </w:pPr>
          </w:p>
        </w:tc>
      </w:tr>
      <w:tr w:rsidR="007D11CD" w:rsidRPr="00C33930" w:rsidTr="005C2A65">
        <w:trPr>
          <w:trHeight w:val="20"/>
        </w:trPr>
        <w:tc>
          <w:tcPr>
            <w:tcW w:w="16047" w:type="dxa"/>
            <w:gridSpan w:val="18"/>
          </w:tcPr>
          <w:p w:rsidR="007D11CD" w:rsidRPr="00C33930" w:rsidRDefault="007D11CD" w:rsidP="00AD1FE4">
            <w:pPr>
              <w:widowControl w:val="0"/>
              <w:spacing w:after="0"/>
              <w:ind w:right="34"/>
              <w:jc w:val="both"/>
              <w:rPr>
                <w:rFonts w:ascii="Times New Roman" w:hAnsi="Times New Roman"/>
                <w:sz w:val="20"/>
                <w:szCs w:val="20"/>
              </w:rPr>
            </w:pPr>
            <w:r w:rsidRPr="00C33930">
              <w:rPr>
                <w:rFonts w:ascii="Times New Roman" w:hAnsi="Times New Roman"/>
                <w:sz w:val="20"/>
                <w:szCs w:val="20"/>
              </w:rPr>
              <w:lastRenderedPageBreak/>
              <w:t>5. Обеспечение равной доступности услуг общественного транспорта</w:t>
            </w:r>
          </w:p>
        </w:tc>
      </w:tr>
      <w:tr w:rsidR="00581A03" w:rsidRPr="00C33930" w:rsidTr="00581A03">
        <w:trPr>
          <w:trHeight w:val="20"/>
        </w:trPr>
        <w:tc>
          <w:tcPr>
            <w:tcW w:w="425" w:type="dxa"/>
            <w:shd w:val="clear" w:color="auto" w:fill="auto"/>
            <w:hideMark/>
          </w:tcPr>
          <w:p w:rsidR="00581A03" w:rsidRPr="00C33930" w:rsidRDefault="00581A03" w:rsidP="00581A03">
            <w:pPr>
              <w:widowControl w:val="0"/>
              <w:spacing w:after="0"/>
              <w:ind w:left="-109" w:right="-117"/>
              <w:jc w:val="center"/>
              <w:rPr>
                <w:rFonts w:ascii="Times New Roman" w:hAnsi="Times New Roman"/>
                <w:sz w:val="14"/>
                <w:szCs w:val="14"/>
              </w:rPr>
            </w:pPr>
            <w:r w:rsidRPr="00C33930">
              <w:rPr>
                <w:rFonts w:ascii="Times New Roman" w:hAnsi="Times New Roman"/>
                <w:sz w:val="20"/>
                <w:szCs w:val="14"/>
              </w:rPr>
              <w:t>5.1.</w:t>
            </w:r>
          </w:p>
        </w:tc>
        <w:tc>
          <w:tcPr>
            <w:tcW w:w="2411" w:type="dxa"/>
            <w:shd w:val="clear" w:color="auto" w:fill="auto"/>
            <w:hideMark/>
          </w:tcPr>
          <w:p w:rsidR="00581A03" w:rsidRPr="00C33930" w:rsidRDefault="00581A03" w:rsidP="00581A03">
            <w:pPr>
              <w:widowControl w:val="0"/>
              <w:spacing w:after="0"/>
              <w:jc w:val="both"/>
              <w:rPr>
                <w:rFonts w:ascii="Times New Roman" w:hAnsi="Times New Roman"/>
                <w:sz w:val="20"/>
                <w:szCs w:val="20"/>
              </w:rPr>
            </w:pPr>
            <w:r w:rsidRPr="00F71C22">
              <w:rPr>
                <w:rFonts w:ascii="Times New Roman" w:hAnsi="Times New Roman"/>
                <w:sz w:val="20"/>
                <w:szCs w:val="20"/>
              </w:rPr>
              <w:t>Субв</w:t>
            </w:r>
            <w:r>
              <w:rPr>
                <w:rFonts w:ascii="Times New Roman" w:hAnsi="Times New Roman"/>
                <w:sz w:val="20"/>
                <w:szCs w:val="20"/>
              </w:rPr>
              <w:t>енции из бюджета Республики Та</w:t>
            </w:r>
            <w:r w:rsidRPr="00F71C22">
              <w:rPr>
                <w:rFonts w:ascii="Times New Roman" w:hAnsi="Times New Roman"/>
                <w:sz w:val="20"/>
                <w:szCs w:val="20"/>
              </w:rPr>
              <w:t>та</w:t>
            </w:r>
            <w:r>
              <w:rPr>
                <w:rFonts w:ascii="Times New Roman" w:hAnsi="Times New Roman"/>
                <w:sz w:val="20"/>
                <w:szCs w:val="20"/>
              </w:rPr>
              <w:t>рстан бюджетам муниципальных образований Респуб</w:t>
            </w:r>
            <w:r w:rsidRPr="00F71C22">
              <w:rPr>
                <w:rFonts w:ascii="Times New Roman" w:hAnsi="Times New Roman"/>
                <w:sz w:val="20"/>
                <w:szCs w:val="20"/>
              </w:rPr>
              <w:t>лик</w:t>
            </w:r>
            <w:r>
              <w:rPr>
                <w:rFonts w:ascii="Times New Roman" w:hAnsi="Times New Roman"/>
                <w:sz w:val="20"/>
                <w:szCs w:val="20"/>
              </w:rPr>
              <w:t>и Татарстан на осуществление переданных государственных полномочий в сфере обеспечения равной доступности услуг общественного транс</w:t>
            </w:r>
            <w:r w:rsidRPr="00F71C22">
              <w:rPr>
                <w:rFonts w:ascii="Times New Roman" w:hAnsi="Times New Roman"/>
                <w:sz w:val="20"/>
                <w:szCs w:val="20"/>
              </w:rPr>
              <w:t xml:space="preserve">порта на территории Республики </w:t>
            </w:r>
            <w:proofErr w:type="gramStart"/>
            <w:r w:rsidRPr="00F71C22">
              <w:rPr>
                <w:rFonts w:ascii="Times New Roman" w:hAnsi="Times New Roman"/>
                <w:sz w:val="20"/>
                <w:szCs w:val="20"/>
              </w:rPr>
              <w:t>Татар-стан</w:t>
            </w:r>
            <w:proofErr w:type="gramEnd"/>
            <w:r w:rsidRPr="00F71C22">
              <w:rPr>
                <w:rFonts w:ascii="Times New Roman" w:hAnsi="Times New Roman"/>
                <w:sz w:val="20"/>
                <w:szCs w:val="20"/>
              </w:rPr>
              <w:t xml:space="preserve"> для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581A03" w:rsidRPr="00581A03" w:rsidRDefault="00581A03" w:rsidP="00581A03">
            <w:pPr>
              <w:spacing w:after="0"/>
              <w:ind w:left="-113" w:right="-113"/>
              <w:jc w:val="center"/>
              <w:rPr>
                <w:rFonts w:ascii="Times New Roman" w:hAnsi="Times New Roman"/>
                <w:sz w:val="18"/>
                <w:szCs w:val="18"/>
              </w:rPr>
            </w:pPr>
            <w:r w:rsidRPr="00581A03">
              <w:rPr>
                <w:rFonts w:ascii="Times New Roman" w:hAnsi="Times New Roman"/>
                <w:sz w:val="18"/>
                <w:szCs w:val="18"/>
              </w:rPr>
              <w:t>12 455,689</w:t>
            </w:r>
          </w:p>
        </w:tc>
        <w:tc>
          <w:tcPr>
            <w:tcW w:w="851"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891,668</w:t>
            </w:r>
          </w:p>
        </w:tc>
        <w:tc>
          <w:tcPr>
            <w:tcW w:w="850"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925,987</w:t>
            </w:r>
          </w:p>
        </w:tc>
        <w:tc>
          <w:tcPr>
            <w:tcW w:w="738"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903,627</w:t>
            </w:r>
          </w:p>
        </w:tc>
        <w:tc>
          <w:tcPr>
            <w:tcW w:w="850"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868,919</w:t>
            </w:r>
          </w:p>
        </w:tc>
        <w:tc>
          <w:tcPr>
            <w:tcW w:w="851"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829,678</w:t>
            </w:r>
          </w:p>
        </w:tc>
        <w:tc>
          <w:tcPr>
            <w:tcW w:w="851"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1 128,72</w:t>
            </w:r>
          </w:p>
        </w:tc>
        <w:tc>
          <w:tcPr>
            <w:tcW w:w="737"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798,65</w:t>
            </w:r>
          </w:p>
        </w:tc>
        <w:tc>
          <w:tcPr>
            <w:tcW w:w="850" w:type="dxa"/>
            <w:tcBorders>
              <w:top w:val="single" w:sz="4" w:space="0" w:color="auto"/>
              <w:left w:val="nil"/>
              <w:bottom w:val="single" w:sz="4" w:space="0" w:color="auto"/>
              <w:right w:val="single" w:sz="4" w:space="0" w:color="auto"/>
            </w:tcBorders>
            <w:shd w:val="clear" w:color="auto" w:fill="auto"/>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843,80</w:t>
            </w:r>
          </w:p>
        </w:tc>
        <w:tc>
          <w:tcPr>
            <w:tcW w:w="851" w:type="dxa"/>
            <w:tcBorders>
              <w:top w:val="single" w:sz="4" w:space="0" w:color="auto"/>
              <w:left w:val="nil"/>
              <w:bottom w:val="single" w:sz="4" w:space="0" w:color="auto"/>
              <w:right w:val="single" w:sz="4" w:space="0" w:color="auto"/>
            </w:tcBorders>
            <w:shd w:val="clear" w:color="auto" w:fill="auto"/>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1 642,58</w:t>
            </w:r>
          </w:p>
        </w:tc>
        <w:tc>
          <w:tcPr>
            <w:tcW w:w="850" w:type="dxa"/>
            <w:tcBorders>
              <w:top w:val="single" w:sz="4" w:space="0" w:color="auto"/>
              <w:left w:val="nil"/>
              <w:bottom w:val="single" w:sz="4" w:space="0" w:color="auto"/>
              <w:right w:val="single" w:sz="4" w:space="0" w:color="auto"/>
            </w:tcBorders>
            <w:shd w:val="clear" w:color="auto" w:fill="auto"/>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1 207,36</w:t>
            </w:r>
          </w:p>
        </w:tc>
        <w:tc>
          <w:tcPr>
            <w:tcW w:w="851" w:type="dxa"/>
            <w:tcBorders>
              <w:top w:val="single" w:sz="4" w:space="0" w:color="auto"/>
              <w:left w:val="nil"/>
              <w:bottom w:val="single" w:sz="4" w:space="0" w:color="auto"/>
              <w:right w:val="single" w:sz="4" w:space="0" w:color="auto"/>
            </w:tcBorders>
            <w:shd w:val="clear" w:color="auto" w:fill="auto"/>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1 207,36</w:t>
            </w:r>
          </w:p>
        </w:tc>
        <w:tc>
          <w:tcPr>
            <w:tcW w:w="822" w:type="dxa"/>
            <w:tcBorders>
              <w:top w:val="single" w:sz="4" w:space="0" w:color="auto"/>
              <w:left w:val="nil"/>
              <w:bottom w:val="single" w:sz="4" w:space="0" w:color="auto"/>
              <w:right w:val="single" w:sz="4" w:space="0" w:color="auto"/>
            </w:tcBorders>
            <w:shd w:val="clear" w:color="auto" w:fill="auto"/>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1 207,36</w:t>
            </w:r>
          </w:p>
        </w:tc>
        <w:tc>
          <w:tcPr>
            <w:tcW w:w="737"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ind w:left="-113" w:right="-113"/>
              <w:jc w:val="center"/>
              <w:rPr>
                <w:rFonts w:ascii="Times New Roman" w:hAnsi="Times New Roman"/>
                <w:sz w:val="18"/>
                <w:szCs w:val="18"/>
              </w:rPr>
            </w:pPr>
          </w:p>
        </w:tc>
        <w:tc>
          <w:tcPr>
            <w:tcW w:w="850"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ind w:left="-113" w:right="-113"/>
              <w:jc w:val="center"/>
              <w:rPr>
                <w:rFonts w:ascii="Times New Roman" w:hAnsi="Times New Roman"/>
                <w:sz w:val="18"/>
                <w:szCs w:val="18"/>
              </w:rPr>
            </w:pPr>
            <w:r w:rsidRPr="00581A03">
              <w:rPr>
                <w:rFonts w:ascii="Times New Roman" w:hAnsi="Times New Roman"/>
                <w:sz w:val="18"/>
                <w:szCs w:val="18"/>
              </w:rPr>
              <w:t>12 455,6</w:t>
            </w:r>
            <w:r>
              <w:rPr>
                <w:rFonts w:ascii="Times New Roman" w:hAnsi="Times New Roman"/>
                <w:sz w:val="18"/>
                <w:szCs w:val="18"/>
              </w:rPr>
              <w:t>8</w:t>
            </w:r>
            <w:r w:rsidRPr="00581A03">
              <w:rPr>
                <w:rFonts w:ascii="Times New Roman" w:hAnsi="Times New Roman"/>
                <w:sz w:val="18"/>
                <w:szCs w:val="18"/>
              </w:rPr>
              <w:t>9</w:t>
            </w:r>
          </w:p>
        </w:tc>
        <w:tc>
          <w:tcPr>
            <w:tcW w:w="822" w:type="dxa"/>
            <w:tcBorders>
              <w:top w:val="single" w:sz="4" w:space="0" w:color="auto"/>
              <w:left w:val="nil"/>
              <w:bottom w:val="single" w:sz="4" w:space="0" w:color="auto"/>
              <w:right w:val="single" w:sz="4" w:space="0" w:color="auto"/>
            </w:tcBorders>
            <w:shd w:val="clear" w:color="auto" w:fill="auto"/>
            <w:noWrap/>
            <w:hideMark/>
          </w:tcPr>
          <w:p w:rsidR="00581A03" w:rsidRPr="00581A03" w:rsidRDefault="00581A03" w:rsidP="00581A03">
            <w:pPr>
              <w:ind w:left="-113" w:right="-113"/>
              <w:jc w:val="center"/>
              <w:rPr>
                <w:rFonts w:ascii="Times New Roman" w:hAnsi="Times New Roman"/>
                <w:sz w:val="18"/>
                <w:szCs w:val="18"/>
              </w:rPr>
            </w:pPr>
          </w:p>
        </w:tc>
      </w:tr>
      <w:tr w:rsidR="005105F2" w:rsidRPr="00C33930" w:rsidTr="005105F2">
        <w:trPr>
          <w:trHeight w:val="20"/>
        </w:trPr>
        <w:tc>
          <w:tcPr>
            <w:tcW w:w="425" w:type="dxa"/>
            <w:shd w:val="clear" w:color="auto" w:fill="auto"/>
            <w:hideMark/>
          </w:tcPr>
          <w:p w:rsidR="005105F2" w:rsidRPr="00C33930" w:rsidRDefault="005105F2" w:rsidP="005105F2">
            <w:pPr>
              <w:widowControl w:val="0"/>
              <w:spacing w:after="0"/>
              <w:ind w:left="-109" w:right="-117"/>
              <w:jc w:val="center"/>
              <w:rPr>
                <w:rFonts w:ascii="Times New Roman" w:hAnsi="Times New Roman"/>
                <w:sz w:val="20"/>
                <w:szCs w:val="14"/>
              </w:rPr>
            </w:pPr>
            <w:r w:rsidRPr="00C33930">
              <w:rPr>
                <w:rFonts w:ascii="Times New Roman" w:hAnsi="Times New Roman"/>
                <w:sz w:val="20"/>
                <w:szCs w:val="14"/>
              </w:rPr>
              <w:t>5.2.</w:t>
            </w:r>
          </w:p>
        </w:tc>
        <w:tc>
          <w:tcPr>
            <w:tcW w:w="2411" w:type="dxa"/>
            <w:shd w:val="clear" w:color="auto" w:fill="auto"/>
            <w:hideMark/>
          </w:tcPr>
          <w:p w:rsidR="005105F2" w:rsidRPr="00C33930" w:rsidRDefault="005105F2" w:rsidP="005105F2">
            <w:pPr>
              <w:widowControl w:val="0"/>
              <w:spacing w:after="0"/>
              <w:jc w:val="both"/>
              <w:rPr>
                <w:rFonts w:ascii="Times New Roman" w:hAnsi="Times New Roman"/>
                <w:sz w:val="20"/>
                <w:szCs w:val="20"/>
              </w:rPr>
            </w:pPr>
            <w:r>
              <w:rPr>
                <w:rFonts w:ascii="Times New Roman" w:hAnsi="Times New Roman"/>
                <w:sz w:val="20"/>
                <w:szCs w:val="20"/>
              </w:rPr>
              <w:t>Субсидии на возме</w:t>
            </w:r>
            <w:r w:rsidRPr="00F71C22">
              <w:rPr>
                <w:rFonts w:ascii="Times New Roman" w:hAnsi="Times New Roman"/>
                <w:sz w:val="20"/>
                <w:szCs w:val="20"/>
              </w:rPr>
              <w:t>щени</w:t>
            </w:r>
            <w:r>
              <w:rPr>
                <w:rFonts w:ascii="Times New Roman" w:hAnsi="Times New Roman"/>
                <w:sz w:val="20"/>
                <w:szCs w:val="20"/>
              </w:rPr>
              <w:t>е недополученных доходов юридическим лицам, индивидуальным предпринимателям, осуществляющим пере</w:t>
            </w:r>
            <w:r w:rsidRPr="00F71C22">
              <w:rPr>
                <w:rFonts w:ascii="Times New Roman" w:hAnsi="Times New Roman"/>
                <w:sz w:val="20"/>
                <w:szCs w:val="20"/>
              </w:rPr>
              <w:t>возки</w:t>
            </w:r>
            <w:r>
              <w:rPr>
                <w:rFonts w:ascii="Times New Roman" w:hAnsi="Times New Roman"/>
                <w:sz w:val="20"/>
                <w:szCs w:val="20"/>
              </w:rPr>
              <w:t xml:space="preserve"> пассажиров и багажа автомобиль</w:t>
            </w:r>
            <w:r w:rsidRPr="00F71C22">
              <w:rPr>
                <w:rFonts w:ascii="Times New Roman" w:hAnsi="Times New Roman"/>
                <w:sz w:val="20"/>
                <w:szCs w:val="20"/>
              </w:rPr>
              <w:t>ным транспортом по меж</w:t>
            </w:r>
            <w:r>
              <w:rPr>
                <w:rFonts w:ascii="Times New Roman" w:hAnsi="Times New Roman"/>
                <w:sz w:val="20"/>
                <w:szCs w:val="20"/>
              </w:rPr>
              <w:t>муниципальным маршрутам регулярных перевозок «Казань – Болгар – Ка</w:t>
            </w:r>
            <w:r w:rsidRPr="00F71C22">
              <w:rPr>
                <w:rFonts w:ascii="Times New Roman" w:hAnsi="Times New Roman"/>
                <w:sz w:val="20"/>
                <w:szCs w:val="20"/>
              </w:rPr>
              <w:t>зань</w:t>
            </w:r>
            <w:r>
              <w:rPr>
                <w:rFonts w:ascii="Times New Roman" w:hAnsi="Times New Roman"/>
                <w:sz w:val="20"/>
                <w:szCs w:val="20"/>
              </w:rPr>
              <w:t>» и (или) «Казань – Свияжск – Ка</w:t>
            </w:r>
            <w:r w:rsidRPr="00F71C22">
              <w:rPr>
                <w:rFonts w:ascii="Times New Roman" w:hAnsi="Times New Roman"/>
                <w:sz w:val="20"/>
                <w:szCs w:val="20"/>
              </w:rPr>
              <w:t>зань»</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5105F2" w:rsidRPr="005105F2" w:rsidRDefault="005105F2" w:rsidP="005105F2">
            <w:pPr>
              <w:widowControl w:val="0"/>
              <w:spacing w:after="0"/>
              <w:jc w:val="center"/>
              <w:rPr>
                <w:rFonts w:ascii="Times New Roman" w:hAnsi="Times New Roman"/>
                <w:sz w:val="18"/>
                <w:szCs w:val="18"/>
              </w:rPr>
            </w:pPr>
            <w:r w:rsidRPr="005105F2">
              <w:rPr>
                <w:rFonts w:ascii="Times New Roman" w:hAnsi="Times New Roman"/>
                <w:sz w:val="18"/>
                <w:szCs w:val="18"/>
              </w:rPr>
              <w:t>347,37</w:t>
            </w:r>
          </w:p>
        </w:tc>
        <w:tc>
          <w:tcPr>
            <w:tcW w:w="851" w:type="dxa"/>
            <w:tcBorders>
              <w:top w:val="single" w:sz="4" w:space="0" w:color="auto"/>
              <w:left w:val="nil"/>
              <w:bottom w:val="single" w:sz="4" w:space="0" w:color="auto"/>
              <w:right w:val="single" w:sz="4" w:space="0" w:color="auto"/>
            </w:tcBorders>
            <w:shd w:val="clear" w:color="auto" w:fill="auto"/>
            <w:noWrap/>
            <w:hideMark/>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1,32</w:t>
            </w:r>
          </w:p>
        </w:tc>
        <w:tc>
          <w:tcPr>
            <w:tcW w:w="850" w:type="dxa"/>
            <w:tcBorders>
              <w:top w:val="single" w:sz="4" w:space="0" w:color="auto"/>
              <w:left w:val="nil"/>
              <w:bottom w:val="single" w:sz="4" w:space="0" w:color="auto"/>
              <w:right w:val="single" w:sz="4" w:space="0" w:color="auto"/>
            </w:tcBorders>
            <w:shd w:val="clear" w:color="auto" w:fill="auto"/>
            <w:noWrap/>
            <w:hideMark/>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1,938</w:t>
            </w:r>
          </w:p>
        </w:tc>
        <w:tc>
          <w:tcPr>
            <w:tcW w:w="738" w:type="dxa"/>
            <w:tcBorders>
              <w:top w:val="single" w:sz="4" w:space="0" w:color="auto"/>
              <w:left w:val="nil"/>
              <w:bottom w:val="single" w:sz="4" w:space="0" w:color="auto"/>
              <w:right w:val="single" w:sz="4" w:space="0" w:color="auto"/>
            </w:tcBorders>
            <w:shd w:val="clear" w:color="auto" w:fill="auto"/>
            <w:noWrap/>
            <w:hideMark/>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1,848</w:t>
            </w:r>
          </w:p>
        </w:tc>
        <w:tc>
          <w:tcPr>
            <w:tcW w:w="850" w:type="dxa"/>
            <w:tcBorders>
              <w:top w:val="single" w:sz="4" w:space="0" w:color="auto"/>
              <w:left w:val="nil"/>
              <w:bottom w:val="single" w:sz="4" w:space="0" w:color="auto"/>
              <w:right w:val="single" w:sz="4" w:space="0" w:color="auto"/>
            </w:tcBorders>
            <w:shd w:val="clear" w:color="auto" w:fill="auto"/>
            <w:noWrap/>
            <w:hideMark/>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1,134</w:t>
            </w:r>
          </w:p>
        </w:tc>
        <w:tc>
          <w:tcPr>
            <w:tcW w:w="851" w:type="dxa"/>
            <w:tcBorders>
              <w:top w:val="single" w:sz="4" w:space="0" w:color="auto"/>
              <w:left w:val="nil"/>
              <w:bottom w:val="single" w:sz="4" w:space="0" w:color="auto"/>
              <w:right w:val="single" w:sz="4" w:space="0" w:color="auto"/>
            </w:tcBorders>
            <w:shd w:val="clear" w:color="auto" w:fill="auto"/>
            <w:noWrap/>
            <w:hideMark/>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6,275</w:t>
            </w:r>
          </w:p>
        </w:tc>
        <w:tc>
          <w:tcPr>
            <w:tcW w:w="851" w:type="dxa"/>
            <w:tcBorders>
              <w:top w:val="single" w:sz="4" w:space="0" w:color="auto"/>
              <w:left w:val="nil"/>
              <w:bottom w:val="single" w:sz="4" w:space="0" w:color="auto"/>
              <w:right w:val="single" w:sz="4" w:space="0" w:color="auto"/>
            </w:tcBorders>
            <w:shd w:val="clear" w:color="auto" w:fill="auto"/>
            <w:noWrap/>
            <w:hideMark/>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1,565</w:t>
            </w:r>
          </w:p>
        </w:tc>
        <w:tc>
          <w:tcPr>
            <w:tcW w:w="737" w:type="dxa"/>
            <w:tcBorders>
              <w:top w:val="single" w:sz="4" w:space="0" w:color="auto"/>
              <w:left w:val="nil"/>
              <w:bottom w:val="single" w:sz="4" w:space="0" w:color="auto"/>
              <w:right w:val="single" w:sz="4" w:space="0" w:color="auto"/>
            </w:tcBorders>
            <w:shd w:val="clear" w:color="auto" w:fill="auto"/>
            <w:noWrap/>
            <w:hideMark/>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1,414</w:t>
            </w:r>
          </w:p>
        </w:tc>
        <w:tc>
          <w:tcPr>
            <w:tcW w:w="850" w:type="dxa"/>
            <w:tcBorders>
              <w:top w:val="single" w:sz="4" w:space="0" w:color="auto"/>
              <w:left w:val="nil"/>
              <w:bottom w:val="single" w:sz="4" w:space="0" w:color="auto"/>
              <w:right w:val="single" w:sz="4" w:space="0" w:color="auto"/>
            </w:tcBorders>
            <w:shd w:val="clear" w:color="auto" w:fill="auto"/>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1,723</w:t>
            </w:r>
          </w:p>
        </w:tc>
        <w:tc>
          <w:tcPr>
            <w:tcW w:w="851" w:type="dxa"/>
            <w:tcBorders>
              <w:top w:val="single" w:sz="4" w:space="0" w:color="auto"/>
              <w:left w:val="nil"/>
              <w:bottom w:val="single" w:sz="4" w:space="0" w:color="auto"/>
              <w:right w:val="single" w:sz="4" w:space="0" w:color="auto"/>
            </w:tcBorders>
            <w:shd w:val="clear" w:color="auto" w:fill="auto"/>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1,848</w:t>
            </w:r>
          </w:p>
        </w:tc>
        <w:tc>
          <w:tcPr>
            <w:tcW w:w="850" w:type="dxa"/>
            <w:tcBorders>
              <w:top w:val="single" w:sz="4" w:space="0" w:color="auto"/>
              <w:left w:val="nil"/>
              <w:bottom w:val="single" w:sz="4" w:space="0" w:color="auto"/>
              <w:right w:val="single" w:sz="4" w:space="0" w:color="auto"/>
            </w:tcBorders>
            <w:shd w:val="clear" w:color="auto" w:fill="auto"/>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109,435</w:t>
            </w:r>
          </w:p>
        </w:tc>
        <w:tc>
          <w:tcPr>
            <w:tcW w:w="851" w:type="dxa"/>
            <w:tcBorders>
              <w:top w:val="single" w:sz="4" w:space="0" w:color="auto"/>
              <w:left w:val="nil"/>
              <w:bottom w:val="single" w:sz="4" w:space="0" w:color="auto"/>
              <w:right w:val="single" w:sz="4" w:space="0" w:color="auto"/>
            </w:tcBorders>
            <w:shd w:val="clear" w:color="auto" w:fill="auto"/>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109,435</w:t>
            </w:r>
          </w:p>
        </w:tc>
        <w:tc>
          <w:tcPr>
            <w:tcW w:w="822" w:type="dxa"/>
            <w:tcBorders>
              <w:top w:val="single" w:sz="4" w:space="0" w:color="auto"/>
              <w:left w:val="nil"/>
              <w:bottom w:val="single" w:sz="4" w:space="0" w:color="auto"/>
              <w:right w:val="single" w:sz="4" w:space="0" w:color="auto"/>
            </w:tcBorders>
            <w:shd w:val="clear" w:color="auto" w:fill="auto"/>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109,435</w:t>
            </w:r>
          </w:p>
        </w:tc>
        <w:tc>
          <w:tcPr>
            <w:tcW w:w="737" w:type="dxa"/>
            <w:tcBorders>
              <w:top w:val="single" w:sz="4" w:space="0" w:color="auto"/>
              <w:left w:val="nil"/>
              <w:bottom w:val="single" w:sz="4" w:space="0" w:color="auto"/>
              <w:right w:val="single" w:sz="4" w:space="0" w:color="auto"/>
            </w:tcBorders>
            <w:shd w:val="clear" w:color="auto" w:fill="auto"/>
            <w:noWrap/>
            <w:hideMark/>
          </w:tcPr>
          <w:p w:rsidR="005105F2" w:rsidRPr="005105F2" w:rsidRDefault="005105F2" w:rsidP="005105F2">
            <w:pPr>
              <w:widowControl w:val="0"/>
              <w:jc w:val="center"/>
              <w:rPr>
                <w:rFonts w:ascii="Times New Roman" w:hAnsi="Times New Roman"/>
                <w:sz w:val="18"/>
                <w:szCs w:val="18"/>
              </w:rPr>
            </w:pPr>
          </w:p>
        </w:tc>
        <w:tc>
          <w:tcPr>
            <w:tcW w:w="850" w:type="dxa"/>
            <w:tcBorders>
              <w:top w:val="single" w:sz="4" w:space="0" w:color="auto"/>
              <w:left w:val="nil"/>
              <w:bottom w:val="single" w:sz="4" w:space="0" w:color="auto"/>
              <w:right w:val="single" w:sz="4" w:space="0" w:color="auto"/>
            </w:tcBorders>
            <w:shd w:val="clear" w:color="auto" w:fill="auto"/>
            <w:noWrap/>
            <w:hideMark/>
          </w:tcPr>
          <w:p w:rsidR="005105F2" w:rsidRPr="005105F2" w:rsidRDefault="005105F2" w:rsidP="005105F2">
            <w:pPr>
              <w:widowControl w:val="0"/>
              <w:jc w:val="center"/>
              <w:rPr>
                <w:rFonts w:ascii="Times New Roman" w:hAnsi="Times New Roman"/>
                <w:sz w:val="18"/>
                <w:szCs w:val="18"/>
              </w:rPr>
            </w:pPr>
            <w:r w:rsidRPr="005105F2">
              <w:rPr>
                <w:rFonts w:ascii="Times New Roman" w:hAnsi="Times New Roman"/>
                <w:sz w:val="18"/>
                <w:szCs w:val="18"/>
              </w:rPr>
              <w:t>347,37</w:t>
            </w:r>
          </w:p>
        </w:tc>
        <w:tc>
          <w:tcPr>
            <w:tcW w:w="822" w:type="dxa"/>
            <w:tcBorders>
              <w:top w:val="single" w:sz="4" w:space="0" w:color="auto"/>
              <w:left w:val="nil"/>
              <w:bottom w:val="single" w:sz="4" w:space="0" w:color="auto"/>
              <w:right w:val="single" w:sz="4" w:space="0" w:color="auto"/>
            </w:tcBorders>
            <w:shd w:val="clear" w:color="auto" w:fill="auto"/>
            <w:noWrap/>
            <w:hideMark/>
          </w:tcPr>
          <w:p w:rsidR="005105F2" w:rsidRPr="005105F2" w:rsidRDefault="005105F2" w:rsidP="005105F2">
            <w:pPr>
              <w:widowControl w:val="0"/>
              <w:jc w:val="center"/>
              <w:rPr>
                <w:rFonts w:ascii="Times New Roman" w:hAnsi="Times New Roman"/>
                <w:sz w:val="18"/>
                <w:szCs w:val="18"/>
              </w:rPr>
            </w:pPr>
          </w:p>
        </w:tc>
      </w:tr>
      <w:tr w:rsidR="00906379" w:rsidRPr="00C33930" w:rsidTr="005105F2">
        <w:trPr>
          <w:trHeight w:val="20"/>
        </w:trPr>
        <w:tc>
          <w:tcPr>
            <w:tcW w:w="425" w:type="dxa"/>
            <w:shd w:val="clear" w:color="auto" w:fill="auto"/>
          </w:tcPr>
          <w:p w:rsidR="00906379" w:rsidRPr="00C33930" w:rsidRDefault="00906379" w:rsidP="00906379">
            <w:pPr>
              <w:widowControl w:val="0"/>
              <w:spacing w:after="0"/>
              <w:ind w:left="-109" w:right="-117"/>
              <w:jc w:val="center"/>
              <w:rPr>
                <w:rFonts w:ascii="Times New Roman" w:hAnsi="Times New Roman"/>
                <w:sz w:val="20"/>
                <w:szCs w:val="14"/>
              </w:rPr>
            </w:pPr>
            <w:r w:rsidRPr="00C33930">
              <w:rPr>
                <w:rFonts w:ascii="Times New Roman" w:hAnsi="Times New Roman"/>
                <w:sz w:val="20"/>
                <w:szCs w:val="14"/>
              </w:rPr>
              <w:t>5.</w:t>
            </w:r>
            <w:r>
              <w:rPr>
                <w:rFonts w:ascii="Times New Roman" w:hAnsi="Times New Roman"/>
                <w:sz w:val="20"/>
                <w:szCs w:val="14"/>
              </w:rPr>
              <w:t>3</w:t>
            </w:r>
            <w:r w:rsidRPr="00C33930">
              <w:rPr>
                <w:rFonts w:ascii="Times New Roman" w:hAnsi="Times New Roman"/>
                <w:sz w:val="20"/>
                <w:szCs w:val="14"/>
              </w:rPr>
              <w:t>.</w:t>
            </w:r>
          </w:p>
        </w:tc>
        <w:tc>
          <w:tcPr>
            <w:tcW w:w="2411" w:type="dxa"/>
            <w:shd w:val="clear" w:color="auto" w:fill="auto"/>
          </w:tcPr>
          <w:p w:rsidR="00906379" w:rsidRPr="00C33930" w:rsidRDefault="00906379" w:rsidP="00906379">
            <w:pPr>
              <w:widowControl w:val="0"/>
              <w:spacing w:after="0"/>
              <w:jc w:val="both"/>
              <w:rPr>
                <w:rFonts w:ascii="Times New Roman" w:hAnsi="Times New Roman"/>
                <w:sz w:val="20"/>
                <w:szCs w:val="20"/>
              </w:rPr>
            </w:pPr>
            <w:r>
              <w:rPr>
                <w:rFonts w:ascii="Times New Roman" w:hAnsi="Times New Roman"/>
                <w:sz w:val="20"/>
                <w:szCs w:val="20"/>
              </w:rPr>
              <w:t>Изготовление (при</w:t>
            </w:r>
            <w:r w:rsidRPr="00BC4E70">
              <w:rPr>
                <w:rFonts w:ascii="Times New Roman" w:hAnsi="Times New Roman"/>
                <w:sz w:val="20"/>
                <w:szCs w:val="20"/>
              </w:rPr>
              <w:t>обрет</w:t>
            </w:r>
            <w:r>
              <w:rPr>
                <w:rFonts w:ascii="Times New Roman" w:hAnsi="Times New Roman"/>
                <w:sz w:val="20"/>
                <w:szCs w:val="20"/>
              </w:rPr>
              <w:t>ение) бланков разрешений на осуществление деятель</w:t>
            </w:r>
            <w:r w:rsidRPr="00BC4E70">
              <w:rPr>
                <w:rFonts w:ascii="Times New Roman" w:hAnsi="Times New Roman"/>
                <w:sz w:val="20"/>
                <w:szCs w:val="20"/>
              </w:rPr>
              <w:t>ности по перевозке пассажиров и багажа легко</w:t>
            </w:r>
            <w:r>
              <w:rPr>
                <w:rFonts w:ascii="Times New Roman" w:hAnsi="Times New Roman"/>
                <w:sz w:val="20"/>
                <w:szCs w:val="20"/>
              </w:rPr>
              <w:t>выми такси на территории Респуб</w:t>
            </w:r>
            <w:r w:rsidRPr="00BC4E70">
              <w:rPr>
                <w:rFonts w:ascii="Times New Roman" w:hAnsi="Times New Roman"/>
                <w:sz w:val="20"/>
                <w:szCs w:val="20"/>
              </w:rPr>
              <w:t>лики Татарстан</w:t>
            </w:r>
          </w:p>
        </w:tc>
        <w:tc>
          <w:tcPr>
            <w:tcW w:w="850"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6,666</w:t>
            </w:r>
          </w:p>
        </w:tc>
        <w:tc>
          <w:tcPr>
            <w:tcW w:w="851"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0,946</w:t>
            </w:r>
          </w:p>
        </w:tc>
        <w:tc>
          <w:tcPr>
            <w:tcW w:w="850"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0,946</w:t>
            </w:r>
          </w:p>
        </w:tc>
        <w:tc>
          <w:tcPr>
            <w:tcW w:w="738"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0,946</w:t>
            </w:r>
          </w:p>
        </w:tc>
        <w:tc>
          <w:tcPr>
            <w:tcW w:w="850"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0,946</w:t>
            </w:r>
          </w:p>
        </w:tc>
        <w:tc>
          <w:tcPr>
            <w:tcW w:w="851"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0,946</w:t>
            </w:r>
          </w:p>
        </w:tc>
        <w:tc>
          <w:tcPr>
            <w:tcW w:w="851"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0,946</w:t>
            </w:r>
          </w:p>
        </w:tc>
        <w:tc>
          <w:tcPr>
            <w:tcW w:w="737"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0,165</w:t>
            </w:r>
          </w:p>
        </w:tc>
        <w:tc>
          <w:tcPr>
            <w:tcW w:w="850"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0,165</w:t>
            </w:r>
          </w:p>
        </w:tc>
        <w:tc>
          <w:tcPr>
            <w:tcW w:w="851"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0,165</w:t>
            </w:r>
          </w:p>
        </w:tc>
        <w:tc>
          <w:tcPr>
            <w:tcW w:w="850"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0,165</w:t>
            </w:r>
          </w:p>
        </w:tc>
        <w:tc>
          <w:tcPr>
            <w:tcW w:w="851"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0,165</w:t>
            </w:r>
          </w:p>
        </w:tc>
        <w:tc>
          <w:tcPr>
            <w:tcW w:w="822"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0,165</w:t>
            </w:r>
          </w:p>
        </w:tc>
        <w:tc>
          <w:tcPr>
            <w:tcW w:w="737"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6,666</w:t>
            </w:r>
          </w:p>
        </w:tc>
        <w:tc>
          <w:tcPr>
            <w:tcW w:w="822"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r>
      <w:tr w:rsidR="00906379" w:rsidRPr="00C33930" w:rsidTr="00906379">
        <w:trPr>
          <w:trHeight w:val="20"/>
        </w:trPr>
        <w:tc>
          <w:tcPr>
            <w:tcW w:w="425" w:type="dxa"/>
            <w:shd w:val="clear" w:color="auto" w:fill="auto"/>
            <w:hideMark/>
          </w:tcPr>
          <w:p w:rsidR="00906379" w:rsidRPr="00C33930" w:rsidRDefault="00906379" w:rsidP="00906379">
            <w:pPr>
              <w:widowControl w:val="0"/>
              <w:spacing w:after="0"/>
              <w:ind w:left="-109" w:right="-117"/>
              <w:jc w:val="center"/>
              <w:rPr>
                <w:rFonts w:ascii="Times New Roman" w:hAnsi="Times New Roman"/>
                <w:sz w:val="20"/>
                <w:szCs w:val="14"/>
              </w:rPr>
            </w:pPr>
            <w:r w:rsidRPr="00C33930">
              <w:rPr>
                <w:rFonts w:ascii="Times New Roman" w:hAnsi="Times New Roman"/>
                <w:sz w:val="20"/>
                <w:szCs w:val="14"/>
              </w:rPr>
              <w:t>5.</w:t>
            </w:r>
            <w:r>
              <w:rPr>
                <w:rFonts w:ascii="Times New Roman" w:hAnsi="Times New Roman"/>
                <w:sz w:val="20"/>
                <w:szCs w:val="14"/>
              </w:rPr>
              <w:t>4</w:t>
            </w:r>
            <w:r w:rsidRPr="00C33930">
              <w:rPr>
                <w:rFonts w:ascii="Times New Roman" w:hAnsi="Times New Roman"/>
                <w:sz w:val="20"/>
                <w:szCs w:val="14"/>
              </w:rPr>
              <w:t>.</w:t>
            </w:r>
          </w:p>
        </w:tc>
        <w:tc>
          <w:tcPr>
            <w:tcW w:w="2411" w:type="dxa"/>
            <w:shd w:val="clear" w:color="auto" w:fill="auto"/>
          </w:tcPr>
          <w:p w:rsidR="00906379" w:rsidRPr="00C33930" w:rsidRDefault="00906379" w:rsidP="00906379">
            <w:pPr>
              <w:widowControl w:val="0"/>
              <w:spacing w:after="0"/>
              <w:jc w:val="both"/>
              <w:rPr>
                <w:rFonts w:ascii="Times New Roman" w:hAnsi="Times New Roman"/>
                <w:sz w:val="20"/>
                <w:szCs w:val="20"/>
              </w:rPr>
            </w:pPr>
            <w:r w:rsidRPr="00C33930">
              <w:rPr>
                <w:rFonts w:ascii="Times New Roman" w:hAnsi="Times New Roman"/>
                <w:sz w:val="20"/>
                <w:szCs w:val="20"/>
              </w:rPr>
              <w:t>Разработка документа планирования регулярных перевозок</w:t>
            </w:r>
          </w:p>
        </w:tc>
        <w:tc>
          <w:tcPr>
            <w:tcW w:w="850"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8,0</w:t>
            </w:r>
          </w:p>
        </w:tc>
        <w:tc>
          <w:tcPr>
            <w:tcW w:w="851"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738"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8,0</w:t>
            </w:r>
          </w:p>
        </w:tc>
        <w:tc>
          <w:tcPr>
            <w:tcW w:w="850"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737"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22"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737"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8,0</w:t>
            </w:r>
          </w:p>
        </w:tc>
        <w:tc>
          <w:tcPr>
            <w:tcW w:w="822"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r>
      <w:tr w:rsidR="00906379" w:rsidRPr="00C33930" w:rsidTr="005105F2">
        <w:trPr>
          <w:trHeight w:val="20"/>
        </w:trPr>
        <w:tc>
          <w:tcPr>
            <w:tcW w:w="425" w:type="dxa"/>
            <w:shd w:val="clear" w:color="auto" w:fill="auto"/>
          </w:tcPr>
          <w:p w:rsidR="00906379" w:rsidRPr="00C33930" w:rsidRDefault="00906379" w:rsidP="00906379">
            <w:pPr>
              <w:widowControl w:val="0"/>
              <w:spacing w:after="0"/>
              <w:ind w:left="-109" w:right="-117"/>
              <w:jc w:val="center"/>
              <w:rPr>
                <w:rFonts w:ascii="Times New Roman" w:hAnsi="Times New Roman"/>
                <w:sz w:val="20"/>
                <w:szCs w:val="14"/>
              </w:rPr>
            </w:pPr>
            <w:r w:rsidRPr="00C33930">
              <w:rPr>
                <w:rFonts w:ascii="Times New Roman" w:hAnsi="Times New Roman"/>
                <w:sz w:val="20"/>
                <w:szCs w:val="14"/>
              </w:rPr>
              <w:lastRenderedPageBreak/>
              <w:t>5.</w:t>
            </w:r>
            <w:r>
              <w:rPr>
                <w:rFonts w:ascii="Times New Roman" w:hAnsi="Times New Roman"/>
                <w:sz w:val="20"/>
                <w:szCs w:val="14"/>
              </w:rPr>
              <w:t>5</w:t>
            </w:r>
            <w:r w:rsidRPr="00C33930">
              <w:rPr>
                <w:rFonts w:ascii="Times New Roman" w:hAnsi="Times New Roman"/>
                <w:sz w:val="20"/>
                <w:szCs w:val="14"/>
              </w:rPr>
              <w:t>.</w:t>
            </w:r>
          </w:p>
        </w:tc>
        <w:tc>
          <w:tcPr>
            <w:tcW w:w="2411" w:type="dxa"/>
            <w:shd w:val="clear" w:color="auto" w:fill="auto"/>
          </w:tcPr>
          <w:p w:rsidR="00906379" w:rsidRPr="00463AC2" w:rsidRDefault="00906379" w:rsidP="00906379">
            <w:pPr>
              <w:widowControl w:val="0"/>
              <w:spacing w:after="0"/>
              <w:jc w:val="both"/>
              <w:rPr>
                <w:rFonts w:ascii="Times New Roman" w:hAnsi="Times New Roman"/>
                <w:sz w:val="10"/>
                <w:szCs w:val="20"/>
              </w:rPr>
            </w:pPr>
            <w:r w:rsidRPr="00C33930">
              <w:rPr>
                <w:rFonts w:ascii="Times New Roman" w:hAnsi="Times New Roman"/>
                <w:sz w:val="20"/>
                <w:szCs w:val="20"/>
              </w:rPr>
              <w:t xml:space="preserve">Возмещение недополученных доходов перевозчиков в связи с предоставлением права на бесплатный проезд зрителям спортивных соревнований, волонтерам и лицам, включенным в списки </w:t>
            </w:r>
            <w:r w:rsidRPr="00C33930">
              <w:rPr>
                <w:rFonts w:ascii="Times New Roman" w:hAnsi="Times New Roman"/>
                <w:sz w:val="20"/>
                <w:szCs w:val="20"/>
                <w:lang w:val="en-US"/>
              </w:rPr>
              <w:t>FIFA</w:t>
            </w:r>
            <w:r w:rsidRPr="00C33930">
              <w:rPr>
                <w:rFonts w:ascii="Times New Roman" w:hAnsi="Times New Roman"/>
                <w:sz w:val="20"/>
                <w:szCs w:val="20"/>
              </w:rPr>
              <w:t>, автомобильным транспортом (кроме легкового такси) в городском и пригородном сообщении</w:t>
            </w:r>
            <w:r>
              <w:rPr>
                <w:rFonts w:ascii="Times New Roman" w:hAnsi="Times New Roman"/>
                <w:sz w:val="20"/>
                <w:szCs w:val="20"/>
              </w:rPr>
              <w:t>,</w:t>
            </w:r>
            <w:r w:rsidRPr="00C33930">
              <w:rPr>
                <w:rFonts w:ascii="Times New Roman" w:hAnsi="Times New Roman"/>
                <w:sz w:val="20"/>
                <w:szCs w:val="20"/>
              </w:rPr>
              <w:t xml:space="preserve"> городским </w:t>
            </w:r>
            <w:proofErr w:type="gramStart"/>
            <w:r w:rsidRPr="00C33930">
              <w:rPr>
                <w:rFonts w:ascii="Times New Roman" w:hAnsi="Times New Roman"/>
                <w:sz w:val="20"/>
                <w:szCs w:val="20"/>
              </w:rPr>
              <w:t>на</w:t>
            </w:r>
            <w:r>
              <w:rPr>
                <w:rFonts w:ascii="Times New Roman" w:hAnsi="Times New Roman"/>
                <w:sz w:val="20"/>
                <w:szCs w:val="20"/>
              </w:rPr>
              <w:t>-</w:t>
            </w:r>
            <w:r w:rsidRPr="00C33930">
              <w:rPr>
                <w:rFonts w:ascii="Times New Roman" w:hAnsi="Times New Roman"/>
                <w:sz w:val="20"/>
                <w:szCs w:val="20"/>
              </w:rPr>
              <w:t>земным</w:t>
            </w:r>
            <w:proofErr w:type="gramEnd"/>
            <w:r w:rsidRPr="00C33930">
              <w:rPr>
                <w:rFonts w:ascii="Times New Roman" w:hAnsi="Times New Roman"/>
                <w:sz w:val="20"/>
                <w:szCs w:val="20"/>
              </w:rPr>
              <w:t xml:space="preserve"> электрическим транспортом</w:t>
            </w:r>
          </w:p>
        </w:tc>
        <w:tc>
          <w:tcPr>
            <w:tcW w:w="850"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12,45</w:t>
            </w:r>
          </w:p>
        </w:tc>
        <w:tc>
          <w:tcPr>
            <w:tcW w:w="851"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738"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12,45</w:t>
            </w:r>
          </w:p>
        </w:tc>
        <w:tc>
          <w:tcPr>
            <w:tcW w:w="851"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737"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22"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737"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12,45</w:t>
            </w:r>
          </w:p>
        </w:tc>
        <w:tc>
          <w:tcPr>
            <w:tcW w:w="822"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r>
      <w:tr w:rsidR="00906379" w:rsidRPr="00C33930" w:rsidTr="005105F2">
        <w:trPr>
          <w:trHeight w:val="20"/>
        </w:trPr>
        <w:tc>
          <w:tcPr>
            <w:tcW w:w="425" w:type="dxa"/>
            <w:shd w:val="clear" w:color="auto" w:fill="auto"/>
          </w:tcPr>
          <w:p w:rsidR="00906379" w:rsidRPr="00C33930" w:rsidRDefault="00906379" w:rsidP="00906379">
            <w:pPr>
              <w:widowControl w:val="0"/>
              <w:spacing w:after="0"/>
              <w:ind w:left="-109" w:right="-117"/>
              <w:jc w:val="center"/>
              <w:rPr>
                <w:rFonts w:ascii="Times New Roman" w:hAnsi="Times New Roman"/>
                <w:sz w:val="20"/>
                <w:szCs w:val="14"/>
              </w:rPr>
            </w:pPr>
            <w:r w:rsidRPr="00C33930">
              <w:rPr>
                <w:rFonts w:ascii="Times New Roman" w:hAnsi="Times New Roman"/>
                <w:sz w:val="20"/>
                <w:szCs w:val="14"/>
              </w:rPr>
              <w:t>5.</w:t>
            </w:r>
            <w:r>
              <w:rPr>
                <w:rFonts w:ascii="Times New Roman" w:hAnsi="Times New Roman"/>
                <w:sz w:val="20"/>
                <w:szCs w:val="14"/>
              </w:rPr>
              <w:t>6</w:t>
            </w:r>
            <w:r w:rsidRPr="00C33930">
              <w:rPr>
                <w:rFonts w:ascii="Times New Roman" w:hAnsi="Times New Roman"/>
                <w:sz w:val="20"/>
                <w:szCs w:val="14"/>
              </w:rPr>
              <w:t>.</w:t>
            </w:r>
          </w:p>
        </w:tc>
        <w:tc>
          <w:tcPr>
            <w:tcW w:w="2411" w:type="dxa"/>
            <w:shd w:val="clear" w:color="auto" w:fill="auto"/>
          </w:tcPr>
          <w:p w:rsidR="00906379" w:rsidRPr="00463AC2" w:rsidRDefault="00906379" w:rsidP="00906379">
            <w:pPr>
              <w:widowControl w:val="0"/>
              <w:spacing w:after="0"/>
              <w:jc w:val="both"/>
              <w:rPr>
                <w:rFonts w:ascii="Times New Roman" w:hAnsi="Times New Roman"/>
                <w:sz w:val="12"/>
                <w:szCs w:val="20"/>
              </w:rPr>
            </w:pPr>
            <w:r w:rsidRPr="00C33930">
              <w:rPr>
                <w:rFonts w:ascii="Times New Roman" w:hAnsi="Times New Roman"/>
                <w:sz w:val="20"/>
                <w:szCs w:val="20"/>
              </w:rPr>
              <w:t>Возмещение недополученных доходов ООО «Нижнекамское пассажирское автотранспортное предприятие»</w:t>
            </w:r>
          </w:p>
        </w:tc>
        <w:tc>
          <w:tcPr>
            <w:tcW w:w="850"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29,0</w:t>
            </w:r>
          </w:p>
        </w:tc>
        <w:tc>
          <w:tcPr>
            <w:tcW w:w="851"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738"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29,0</w:t>
            </w:r>
          </w:p>
        </w:tc>
        <w:tc>
          <w:tcPr>
            <w:tcW w:w="851"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737"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22" w:type="dxa"/>
            <w:tcBorders>
              <w:top w:val="nil"/>
              <w:left w:val="nil"/>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737"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29,0</w:t>
            </w:r>
          </w:p>
        </w:tc>
        <w:tc>
          <w:tcPr>
            <w:tcW w:w="822" w:type="dxa"/>
            <w:tcBorders>
              <w:top w:val="nil"/>
              <w:left w:val="nil"/>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r>
      <w:tr w:rsidR="00906379" w:rsidRPr="00C33930" w:rsidTr="00E20F70">
        <w:trPr>
          <w:trHeight w:val="20"/>
        </w:trPr>
        <w:tc>
          <w:tcPr>
            <w:tcW w:w="425" w:type="dxa"/>
            <w:shd w:val="clear" w:color="auto" w:fill="auto"/>
          </w:tcPr>
          <w:p w:rsidR="00906379" w:rsidRPr="00C33930" w:rsidRDefault="00906379" w:rsidP="00906379">
            <w:pPr>
              <w:widowControl w:val="0"/>
              <w:spacing w:after="0"/>
              <w:ind w:left="-109" w:right="-117"/>
              <w:jc w:val="center"/>
              <w:rPr>
                <w:rFonts w:ascii="Times New Roman" w:hAnsi="Times New Roman"/>
                <w:sz w:val="20"/>
                <w:szCs w:val="14"/>
              </w:rPr>
            </w:pPr>
            <w:r w:rsidRPr="00C33930">
              <w:rPr>
                <w:rFonts w:ascii="Times New Roman" w:hAnsi="Times New Roman"/>
                <w:sz w:val="20"/>
                <w:szCs w:val="14"/>
              </w:rPr>
              <w:t>5.</w:t>
            </w:r>
            <w:r>
              <w:rPr>
                <w:rFonts w:ascii="Times New Roman" w:hAnsi="Times New Roman"/>
                <w:sz w:val="20"/>
                <w:szCs w:val="14"/>
              </w:rPr>
              <w:t>7</w:t>
            </w:r>
            <w:r w:rsidRPr="00C33930">
              <w:rPr>
                <w:rFonts w:ascii="Times New Roman" w:hAnsi="Times New Roman"/>
                <w:sz w:val="20"/>
                <w:szCs w:val="14"/>
              </w:rPr>
              <w:t>.</w:t>
            </w:r>
          </w:p>
        </w:tc>
        <w:tc>
          <w:tcPr>
            <w:tcW w:w="2411" w:type="dxa"/>
            <w:shd w:val="clear" w:color="auto" w:fill="auto"/>
          </w:tcPr>
          <w:p w:rsidR="00906379" w:rsidRDefault="00906379" w:rsidP="00906379">
            <w:pPr>
              <w:widowControl w:val="0"/>
              <w:spacing w:after="0"/>
              <w:jc w:val="both"/>
              <w:rPr>
                <w:rFonts w:ascii="Times New Roman" w:hAnsi="Times New Roman"/>
                <w:sz w:val="20"/>
                <w:szCs w:val="20"/>
              </w:rPr>
            </w:pPr>
            <w:r w:rsidRPr="00C33930">
              <w:rPr>
                <w:rFonts w:ascii="Times New Roman" w:hAnsi="Times New Roman"/>
                <w:sz w:val="20"/>
                <w:szCs w:val="20"/>
              </w:rPr>
              <w:t xml:space="preserve">Субсидии бюджетам муниципальных районов Республики Татарстан на </w:t>
            </w:r>
            <w:proofErr w:type="spellStart"/>
            <w:r w:rsidRPr="00C33930">
              <w:rPr>
                <w:rFonts w:ascii="Times New Roman" w:hAnsi="Times New Roman"/>
                <w:sz w:val="20"/>
                <w:szCs w:val="20"/>
              </w:rPr>
              <w:t>софинансирование</w:t>
            </w:r>
            <w:proofErr w:type="spellEnd"/>
            <w:r w:rsidRPr="00C33930">
              <w:rPr>
                <w:rFonts w:ascii="Times New Roman" w:hAnsi="Times New Roman"/>
                <w:sz w:val="20"/>
                <w:szCs w:val="20"/>
              </w:rPr>
              <w:t xml:space="preserve"> расходных обязательств, связанных с организацией транспортного обслуживания населения на муниципальных маршрутах регулярных перевозок по регулируемым тарифам, проходящих по территории Республики Татарстан</w:t>
            </w:r>
          </w:p>
          <w:p w:rsidR="00906379" w:rsidRPr="00463AC2" w:rsidRDefault="00906379" w:rsidP="00906379">
            <w:pPr>
              <w:widowControl w:val="0"/>
              <w:spacing w:after="0"/>
              <w:jc w:val="both"/>
              <w:rPr>
                <w:rFonts w:ascii="Times New Roman" w:hAnsi="Times New Roman"/>
                <w:sz w:val="8"/>
                <w:szCs w:val="20"/>
              </w:rPr>
            </w:pPr>
          </w:p>
        </w:tc>
        <w:tc>
          <w:tcPr>
            <w:tcW w:w="850"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162,922</w:t>
            </w:r>
          </w:p>
        </w:tc>
        <w:tc>
          <w:tcPr>
            <w:tcW w:w="851"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738"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162,922</w:t>
            </w:r>
          </w:p>
        </w:tc>
        <w:tc>
          <w:tcPr>
            <w:tcW w:w="851"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737"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single" w:sz="4" w:space="0" w:color="auto"/>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single" w:sz="4" w:space="0" w:color="auto"/>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single" w:sz="4" w:space="0" w:color="auto"/>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51" w:type="dxa"/>
            <w:tcBorders>
              <w:top w:val="nil"/>
              <w:left w:val="single" w:sz="4" w:space="0" w:color="auto"/>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822" w:type="dxa"/>
            <w:tcBorders>
              <w:top w:val="nil"/>
              <w:left w:val="single" w:sz="4" w:space="0" w:color="auto"/>
              <w:bottom w:val="single" w:sz="4" w:space="0" w:color="auto"/>
              <w:right w:val="single" w:sz="4" w:space="0" w:color="auto"/>
            </w:tcBorders>
            <w:shd w:val="clear" w:color="auto" w:fill="auto"/>
          </w:tcPr>
          <w:p w:rsidR="00906379" w:rsidRPr="005105F2" w:rsidRDefault="00906379" w:rsidP="00906379">
            <w:pPr>
              <w:widowControl w:val="0"/>
              <w:spacing w:after="0"/>
              <w:jc w:val="center"/>
              <w:rPr>
                <w:rFonts w:ascii="Times New Roman" w:hAnsi="Times New Roman"/>
                <w:sz w:val="18"/>
                <w:szCs w:val="18"/>
              </w:rPr>
            </w:pPr>
          </w:p>
        </w:tc>
        <w:tc>
          <w:tcPr>
            <w:tcW w:w="737"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c>
          <w:tcPr>
            <w:tcW w:w="850"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t>162,922</w:t>
            </w:r>
          </w:p>
        </w:tc>
        <w:tc>
          <w:tcPr>
            <w:tcW w:w="822" w:type="dxa"/>
            <w:tcBorders>
              <w:top w:val="nil"/>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p>
        </w:tc>
      </w:tr>
      <w:tr w:rsidR="00906379" w:rsidRPr="00C33930" w:rsidTr="00E20F70">
        <w:trPr>
          <w:trHeight w:val="20"/>
        </w:trPr>
        <w:tc>
          <w:tcPr>
            <w:tcW w:w="425" w:type="dxa"/>
            <w:shd w:val="clear" w:color="auto" w:fill="auto"/>
          </w:tcPr>
          <w:p w:rsidR="00906379" w:rsidRPr="00C33930" w:rsidRDefault="00906379" w:rsidP="00906379">
            <w:pPr>
              <w:widowControl w:val="0"/>
              <w:spacing w:after="0"/>
              <w:ind w:left="-109" w:right="-117"/>
              <w:jc w:val="center"/>
              <w:rPr>
                <w:rFonts w:ascii="Times New Roman" w:hAnsi="Times New Roman"/>
                <w:sz w:val="14"/>
                <w:szCs w:val="14"/>
              </w:rPr>
            </w:pPr>
            <w:r w:rsidRPr="00C33930">
              <w:rPr>
                <w:rFonts w:ascii="Times New Roman" w:hAnsi="Times New Roman"/>
                <w:sz w:val="20"/>
                <w:szCs w:val="14"/>
              </w:rPr>
              <w:t>5.</w:t>
            </w:r>
            <w:r>
              <w:rPr>
                <w:rFonts w:ascii="Times New Roman" w:hAnsi="Times New Roman"/>
                <w:sz w:val="20"/>
                <w:szCs w:val="14"/>
              </w:rPr>
              <w:t>8</w:t>
            </w:r>
            <w:r w:rsidRPr="00C33930">
              <w:rPr>
                <w:rFonts w:ascii="Times New Roman" w:hAnsi="Times New Roman"/>
                <w:sz w:val="20"/>
                <w:szCs w:val="14"/>
              </w:rPr>
              <w:t>.</w:t>
            </w:r>
          </w:p>
        </w:tc>
        <w:tc>
          <w:tcPr>
            <w:tcW w:w="2411" w:type="dxa"/>
            <w:shd w:val="clear" w:color="auto" w:fill="auto"/>
          </w:tcPr>
          <w:p w:rsidR="00906379" w:rsidRPr="00C33930" w:rsidRDefault="00906379" w:rsidP="00906379">
            <w:pPr>
              <w:widowControl w:val="0"/>
              <w:spacing w:after="0"/>
              <w:jc w:val="both"/>
              <w:rPr>
                <w:rFonts w:ascii="Times New Roman" w:hAnsi="Times New Roman"/>
                <w:sz w:val="20"/>
                <w:szCs w:val="20"/>
              </w:rPr>
            </w:pPr>
            <w:r w:rsidRPr="00C33930">
              <w:rPr>
                <w:rFonts w:ascii="Times New Roman" w:hAnsi="Times New Roman"/>
                <w:sz w:val="20"/>
                <w:szCs w:val="20"/>
              </w:rPr>
              <w:t>Приобретение подвижного состава для осуществления транспортного обслуживания населения по межмуници</w:t>
            </w:r>
            <w:r w:rsidRPr="00C33930">
              <w:rPr>
                <w:rFonts w:ascii="Times New Roman" w:hAnsi="Times New Roman"/>
                <w:sz w:val="20"/>
                <w:szCs w:val="20"/>
              </w:rPr>
              <w:lastRenderedPageBreak/>
              <w:t>пальным маршрутам регулярных перевозок на территории Республики Татарстан, а также осуществление городских пассажирских перевозок</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906379" w:rsidRPr="005105F2" w:rsidRDefault="00906379" w:rsidP="00906379">
            <w:pPr>
              <w:widowControl w:val="0"/>
              <w:spacing w:after="0"/>
              <w:jc w:val="center"/>
              <w:rPr>
                <w:rFonts w:ascii="Times New Roman" w:hAnsi="Times New Roman"/>
                <w:sz w:val="18"/>
                <w:szCs w:val="18"/>
              </w:rPr>
            </w:pPr>
            <w:r w:rsidRPr="005105F2">
              <w:rPr>
                <w:rFonts w:ascii="Times New Roman" w:hAnsi="Times New Roman"/>
                <w:sz w:val="18"/>
                <w:szCs w:val="18"/>
              </w:rPr>
              <w:lastRenderedPageBreak/>
              <w:t>861,325</w:t>
            </w:r>
          </w:p>
        </w:tc>
        <w:tc>
          <w:tcPr>
            <w:tcW w:w="851" w:type="dxa"/>
            <w:tcBorders>
              <w:top w:val="single" w:sz="4" w:space="0" w:color="auto"/>
              <w:left w:val="nil"/>
              <w:bottom w:val="single" w:sz="4" w:space="0" w:color="auto"/>
              <w:right w:val="single" w:sz="4" w:space="0" w:color="auto"/>
            </w:tcBorders>
            <w:shd w:val="clear" w:color="auto" w:fill="auto"/>
            <w:noWrap/>
          </w:tcPr>
          <w:p w:rsidR="00906379" w:rsidRPr="005105F2" w:rsidRDefault="00906379" w:rsidP="00906379">
            <w:pPr>
              <w:widowControl w:val="0"/>
              <w:jc w:val="center"/>
              <w:rPr>
                <w:rFonts w:ascii="Times New Roman" w:hAnsi="Times New Roman"/>
                <w:sz w:val="18"/>
                <w:szCs w:val="18"/>
              </w:rPr>
            </w:pPr>
          </w:p>
        </w:tc>
        <w:tc>
          <w:tcPr>
            <w:tcW w:w="850" w:type="dxa"/>
            <w:tcBorders>
              <w:top w:val="single" w:sz="4" w:space="0" w:color="auto"/>
              <w:left w:val="nil"/>
              <w:bottom w:val="single" w:sz="4" w:space="0" w:color="auto"/>
              <w:right w:val="single" w:sz="4" w:space="0" w:color="auto"/>
            </w:tcBorders>
            <w:shd w:val="clear" w:color="auto" w:fill="auto"/>
            <w:noWrap/>
          </w:tcPr>
          <w:p w:rsidR="00906379" w:rsidRPr="005105F2" w:rsidRDefault="00906379" w:rsidP="00906379">
            <w:pPr>
              <w:widowControl w:val="0"/>
              <w:jc w:val="center"/>
              <w:rPr>
                <w:rFonts w:ascii="Times New Roman" w:hAnsi="Times New Roman"/>
                <w:sz w:val="18"/>
                <w:szCs w:val="18"/>
              </w:rPr>
            </w:pPr>
          </w:p>
        </w:tc>
        <w:tc>
          <w:tcPr>
            <w:tcW w:w="738" w:type="dxa"/>
            <w:tcBorders>
              <w:top w:val="single" w:sz="4" w:space="0" w:color="auto"/>
              <w:left w:val="nil"/>
              <w:bottom w:val="single" w:sz="4" w:space="0" w:color="auto"/>
              <w:right w:val="single" w:sz="4" w:space="0" w:color="auto"/>
            </w:tcBorders>
            <w:shd w:val="clear" w:color="auto" w:fill="auto"/>
            <w:noWrap/>
          </w:tcPr>
          <w:p w:rsidR="00906379" w:rsidRPr="005105F2" w:rsidRDefault="00906379" w:rsidP="00906379">
            <w:pPr>
              <w:widowControl w:val="0"/>
              <w:jc w:val="center"/>
              <w:rPr>
                <w:rFonts w:ascii="Times New Roman" w:hAnsi="Times New Roman"/>
                <w:sz w:val="18"/>
                <w:szCs w:val="18"/>
              </w:rPr>
            </w:pPr>
          </w:p>
        </w:tc>
        <w:tc>
          <w:tcPr>
            <w:tcW w:w="850" w:type="dxa"/>
            <w:tcBorders>
              <w:top w:val="single" w:sz="4" w:space="0" w:color="auto"/>
              <w:left w:val="nil"/>
              <w:bottom w:val="single" w:sz="4" w:space="0" w:color="auto"/>
              <w:right w:val="single" w:sz="4" w:space="0" w:color="auto"/>
            </w:tcBorders>
            <w:shd w:val="clear" w:color="auto" w:fill="auto"/>
            <w:noWrap/>
          </w:tcPr>
          <w:p w:rsidR="00906379" w:rsidRPr="005105F2" w:rsidRDefault="00906379" w:rsidP="00906379">
            <w:pPr>
              <w:widowControl w:val="0"/>
              <w:jc w:val="center"/>
              <w:rPr>
                <w:rFonts w:ascii="Times New Roman" w:hAnsi="Times New Roman"/>
                <w:sz w:val="18"/>
                <w:szCs w:val="18"/>
              </w:rPr>
            </w:pPr>
          </w:p>
        </w:tc>
        <w:tc>
          <w:tcPr>
            <w:tcW w:w="851" w:type="dxa"/>
            <w:tcBorders>
              <w:top w:val="single" w:sz="4" w:space="0" w:color="auto"/>
              <w:left w:val="nil"/>
              <w:bottom w:val="single" w:sz="4" w:space="0" w:color="auto"/>
              <w:right w:val="single" w:sz="4" w:space="0" w:color="auto"/>
            </w:tcBorders>
            <w:shd w:val="clear" w:color="auto" w:fill="auto"/>
            <w:noWrap/>
          </w:tcPr>
          <w:p w:rsidR="00906379" w:rsidRPr="005105F2" w:rsidRDefault="00906379" w:rsidP="00906379">
            <w:pPr>
              <w:widowControl w:val="0"/>
              <w:jc w:val="center"/>
              <w:rPr>
                <w:rFonts w:ascii="Times New Roman" w:hAnsi="Times New Roman"/>
                <w:sz w:val="18"/>
                <w:szCs w:val="18"/>
              </w:rPr>
            </w:pPr>
          </w:p>
        </w:tc>
        <w:tc>
          <w:tcPr>
            <w:tcW w:w="851" w:type="dxa"/>
            <w:tcBorders>
              <w:top w:val="single" w:sz="4" w:space="0" w:color="auto"/>
              <w:left w:val="nil"/>
              <w:bottom w:val="single" w:sz="4" w:space="0" w:color="auto"/>
              <w:right w:val="single" w:sz="4" w:space="0" w:color="auto"/>
            </w:tcBorders>
            <w:shd w:val="clear" w:color="auto" w:fill="auto"/>
            <w:noWrap/>
          </w:tcPr>
          <w:p w:rsidR="00906379" w:rsidRPr="005105F2" w:rsidRDefault="00906379" w:rsidP="00906379">
            <w:pPr>
              <w:widowControl w:val="0"/>
              <w:jc w:val="center"/>
              <w:rPr>
                <w:rFonts w:ascii="Times New Roman" w:hAnsi="Times New Roman"/>
                <w:sz w:val="18"/>
                <w:szCs w:val="18"/>
              </w:rPr>
            </w:pPr>
            <w:r w:rsidRPr="005105F2">
              <w:rPr>
                <w:rFonts w:ascii="Times New Roman" w:hAnsi="Times New Roman"/>
                <w:sz w:val="18"/>
                <w:szCs w:val="18"/>
              </w:rPr>
              <w:t>591,588</w:t>
            </w:r>
          </w:p>
        </w:tc>
        <w:tc>
          <w:tcPr>
            <w:tcW w:w="737" w:type="dxa"/>
            <w:tcBorders>
              <w:top w:val="single" w:sz="4" w:space="0" w:color="auto"/>
              <w:left w:val="nil"/>
              <w:bottom w:val="single" w:sz="4" w:space="0" w:color="auto"/>
              <w:right w:val="single" w:sz="4" w:space="0" w:color="auto"/>
            </w:tcBorders>
            <w:shd w:val="clear" w:color="auto" w:fill="auto"/>
            <w:noWrap/>
          </w:tcPr>
          <w:p w:rsidR="00906379" w:rsidRPr="005105F2" w:rsidRDefault="00906379" w:rsidP="00906379">
            <w:pPr>
              <w:widowControl w:val="0"/>
              <w:ind w:left="-113" w:right="-113"/>
              <w:jc w:val="center"/>
              <w:rPr>
                <w:rFonts w:ascii="Times New Roman" w:hAnsi="Times New Roman"/>
                <w:sz w:val="18"/>
                <w:szCs w:val="18"/>
              </w:rPr>
            </w:pPr>
            <w:r w:rsidRPr="005105F2">
              <w:rPr>
                <w:rFonts w:ascii="Times New Roman" w:hAnsi="Times New Roman"/>
                <w:sz w:val="18"/>
                <w:szCs w:val="18"/>
              </w:rPr>
              <w:t>269,737</w:t>
            </w:r>
          </w:p>
        </w:tc>
        <w:tc>
          <w:tcPr>
            <w:tcW w:w="850" w:type="dxa"/>
            <w:tcBorders>
              <w:top w:val="single" w:sz="4" w:space="0" w:color="auto"/>
              <w:left w:val="nil"/>
              <w:bottom w:val="single" w:sz="4" w:space="0" w:color="auto"/>
              <w:right w:val="single" w:sz="4" w:space="0" w:color="auto"/>
            </w:tcBorders>
            <w:shd w:val="clear" w:color="auto" w:fill="auto"/>
          </w:tcPr>
          <w:p w:rsidR="00906379" w:rsidRPr="005105F2" w:rsidRDefault="00906379" w:rsidP="00906379">
            <w:pPr>
              <w:widowControl w:val="0"/>
              <w:jc w:val="center"/>
              <w:rPr>
                <w:rFonts w:ascii="Times New Roman" w:hAnsi="Times New Roman"/>
                <w:sz w:val="18"/>
                <w:szCs w:val="18"/>
              </w:rPr>
            </w:pPr>
          </w:p>
        </w:tc>
        <w:tc>
          <w:tcPr>
            <w:tcW w:w="851" w:type="dxa"/>
            <w:tcBorders>
              <w:top w:val="single" w:sz="4" w:space="0" w:color="auto"/>
              <w:left w:val="nil"/>
              <w:bottom w:val="single" w:sz="4" w:space="0" w:color="auto"/>
              <w:right w:val="single" w:sz="4" w:space="0" w:color="auto"/>
            </w:tcBorders>
            <w:shd w:val="clear" w:color="auto" w:fill="auto"/>
          </w:tcPr>
          <w:p w:rsidR="00906379" w:rsidRPr="005105F2" w:rsidRDefault="00906379" w:rsidP="00906379">
            <w:pPr>
              <w:widowControl w:val="0"/>
              <w:jc w:val="center"/>
              <w:rPr>
                <w:rFonts w:ascii="Times New Roman" w:hAnsi="Times New Roman"/>
                <w:sz w:val="18"/>
                <w:szCs w:val="18"/>
              </w:rPr>
            </w:pPr>
          </w:p>
        </w:tc>
        <w:tc>
          <w:tcPr>
            <w:tcW w:w="850" w:type="dxa"/>
            <w:tcBorders>
              <w:top w:val="single" w:sz="4" w:space="0" w:color="auto"/>
              <w:left w:val="nil"/>
              <w:bottom w:val="single" w:sz="4" w:space="0" w:color="auto"/>
              <w:right w:val="single" w:sz="4" w:space="0" w:color="auto"/>
            </w:tcBorders>
            <w:shd w:val="clear" w:color="auto" w:fill="auto"/>
          </w:tcPr>
          <w:p w:rsidR="00906379" w:rsidRPr="005105F2" w:rsidRDefault="00906379" w:rsidP="00906379">
            <w:pPr>
              <w:widowControl w:val="0"/>
              <w:jc w:val="center"/>
              <w:rPr>
                <w:rFonts w:ascii="Times New Roman" w:hAnsi="Times New Roman"/>
                <w:sz w:val="18"/>
                <w:szCs w:val="18"/>
              </w:rPr>
            </w:pPr>
          </w:p>
        </w:tc>
        <w:tc>
          <w:tcPr>
            <w:tcW w:w="851" w:type="dxa"/>
            <w:tcBorders>
              <w:top w:val="single" w:sz="4" w:space="0" w:color="auto"/>
              <w:left w:val="nil"/>
              <w:bottom w:val="single" w:sz="4" w:space="0" w:color="auto"/>
              <w:right w:val="single" w:sz="4" w:space="0" w:color="auto"/>
            </w:tcBorders>
            <w:shd w:val="clear" w:color="auto" w:fill="auto"/>
          </w:tcPr>
          <w:p w:rsidR="00906379" w:rsidRPr="005105F2" w:rsidRDefault="00906379" w:rsidP="00906379">
            <w:pPr>
              <w:widowControl w:val="0"/>
              <w:jc w:val="center"/>
              <w:rPr>
                <w:rFonts w:ascii="Times New Roman" w:hAnsi="Times New Roman"/>
                <w:sz w:val="18"/>
                <w:szCs w:val="18"/>
              </w:rPr>
            </w:pPr>
          </w:p>
        </w:tc>
        <w:tc>
          <w:tcPr>
            <w:tcW w:w="822" w:type="dxa"/>
            <w:tcBorders>
              <w:top w:val="single" w:sz="4" w:space="0" w:color="auto"/>
              <w:left w:val="nil"/>
              <w:bottom w:val="single" w:sz="4" w:space="0" w:color="auto"/>
              <w:right w:val="single" w:sz="4" w:space="0" w:color="auto"/>
            </w:tcBorders>
            <w:shd w:val="clear" w:color="auto" w:fill="auto"/>
          </w:tcPr>
          <w:p w:rsidR="00906379" w:rsidRPr="005105F2" w:rsidRDefault="00906379" w:rsidP="00906379">
            <w:pPr>
              <w:widowControl w:val="0"/>
              <w:jc w:val="center"/>
              <w:rPr>
                <w:rFonts w:ascii="Times New Roman" w:hAnsi="Times New Roman"/>
                <w:sz w:val="18"/>
                <w:szCs w:val="18"/>
              </w:rPr>
            </w:pPr>
          </w:p>
        </w:tc>
        <w:tc>
          <w:tcPr>
            <w:tcW w:w="737" w:type="dxa"/>
            <w:tcBorders>
              <w:top w:val="single" w:sz="4" w:space="0" w:color="auto"/>
              <w:left w:val="nil"/>
              <w:bottom w:val="single" w:sz="4" w:space="0" w:color="auto"/>
              <w:right w:val="single" w:sz="4" w:space="0" w:color="auto"/>
            </w:tcBorders>
            <w:shd w:val="clear" w:color="auto" w:fill="auto"/>
            <w:noWrap/>
          </w:tcPr>
          <w:p w:rsidR="00906379" w:rsidRPr="005105F2" w:rsidRDefault="00906379" w:rsidP="00906379">
            <w:pPr>
              <w:widowControl w:val="0"/>
              <w:jc w:val="center"/>
              <w:rPr>
                <w:rFonts w:ascii="Times New Roman" w:hAnsi="Times New Roman"/>
                <w:sz w:val="18"/>
                <w:szCs w:val="18"/>
              </w:rPr>
            </w:pPr>
          </w:p>
        </w:tc>
        <w:tc>
          <w:tcPr>
            <w:tcW w:w="850" w:type="dxa"/>
            <w:tcBorders>
              <w:top w:val="single" w:sz="4" w:space="0" w:color="auto"/>
              <w:left w:val="nil"/>
              <w:bottom w:val="single" w:sz="4" w:space="0" w:color="auto"/>
              <w:right w:val="single" w:sz="4" w:space="0" w:color="auto"/>
            </w:tcBorders>
            <w:shd w:val="clear" w:color="auto" w:fill="auto"/>
            <w:noWrap/>
          </w:tcPr>
          <w:p w:rsidR="00906379" w:rsidRPr="005105F2" w:rsidRDefault="00906379" w:rsidP="00906379">
            <w:pPr>
              <w:widowControl w:val="0"/>
              <w:jc w:val="center"/>
              <w:rPr>
                <w:rFonts w:ascii="Times New Roman" w:hAnsi="Times New Roman"/>
                <w:sz w:val="18"/>
                <w:szCs w:val="18"/>
              </w:rPr>
            </w:pPr>
            <w:r w:rsidRPr="005105F2">
              <w:rPr>
                <w:rFonts w:ascii="Times New Roman" w:hAnsi="Times New Roman"/>
                <w:sz w:val="18"/>
                <w:szCs w:val="18"/>
              </w:rPr>
              <w:t>861,325</w:t>
            </w:r>
          </w:p>
        </w:tc>
        <w:tc>
          <w:tcPr>
            <w:tcW w:w="822" w:type="dxa"/>
            <w:tcBorders>
              <w:top w:val="single" w:sz="4" w:space="0" w:color="auto"/>
              <w:left w:val="nil"/>
              <w:bottom w:val="single" w:sz="4" w:space="0" w:color="auto"/>
              <w:right w:val="single" w:sz="4" w:space="0" w:color="auto"/>
            </w:tcBorders>
            <w:shd w:val="clear" w:color="auto" w:fill="auto"/>
            <w:noWrap/>
          </w:tcPr>
          <w:p w:rsidR="00906379" w:rsidRPr="005105F2" w:rsidRDefault="00906379" w:rsidP="00906379">
            <w:pPr>
              <w:widowControl w:val="0"/>
              <w:jc w:val="center"/>
              <w:rPr>
                <w:rFonts w:ascii="Times New Roman" w:hAnsi="Times New Roman"/>
                <w:sz w:val="18"/>
                <w:szCs w:val="18"/>
              </w:rPr>
            </w:pPr>
          </w:p>
        </w:tc>
      </w:tr>
      <w:tr w:rsidR="00906379" w:rsidRPr="00C33930" w:rsidTr="005C2A65">
        <w:trPr>
          <w:trHeight w:val="20"/>
        </w:trPr>
        <w:tc>
          <w:tcPr>
            <w:tcW w:w="16047" w:type="dxa"/>
            <w:gridSpan w:val="18"/>
          </w:tcPr>
          <w:p w:rsidR="00906379" w:rsidRPr="00C33930" w:rsidRDefault="00906379" w:rsidP="00906379">
            <w:pPr>
              <w:widowControl w:val="0"/>
              <w:spacing w:after="0"/>
              <w:jc w:val="both"/>
              <w:rPr>
                <w:rFonts w:ascii="Times New Roman" w:hAnsi="Times New Roman"/>
                <w:sz w:val="20"/>
                <w:szCs w:val="20"/>
              </w:rPr>
            </w:pPr>
            <w:r w:rsidRPr="00C33930">
              <w:rPr>
                <w:rFonts w:ascii="Times New Roman" w:hAnsi="Times New Roman"/>
                <w:sz w:val="20"/>
                <w:szCs w:val="20"/>
              </w:rPr>
              <w:lastRenderedPageBreak/>
              <w:t>6. Создание системы мониторинга движения транспортных средств, осуществляющих пассажирские перевозки по регулярным межмуниципальным маршрутам, проходящим по территории Республики Татарстан</w:t>
            </w:r>
          </w:p>
        </w:tc>
      </w:tr>
      <w:tr w:rsidR="00906379" w:rsidRPr="00C33930" w:rsidTr="005105F2">
        <w:trPr>
          <w:trHeight w:val="20"/>
        </w:trPr>
        <w:tc>
          <w:tcPr>
            <w:tcW w:w="425" w:type="dxa"/>
            <w:shd w:val="clear" w:color="auto" w:fill="auto"/>
          </w:tcPr>
          <w:p w:rsidR="00906379" w:rsidRPr="002178BD" w:rsidRDefault="00906379" w:rsidP="00906379">
            <w:pPr>
              <w:widowControl w:val="0"/>
              <w:spacing w:after="0"/>
              <w:ind w:left="-112" w:right="-121"/>
              <w:jc w:val="center"/>
              <w:rPr>
                <w:rFonts w:ascii="Times New Roman" w:hAnsi="Times New Roman"/>
                <w:sz w:val="20"/>
                <w:szCs w:val="20"/>
              </w:rPr>
            </w:pPr>
            <w:r w:rsidRPr="002178BD">
              <w:rPr>
                <w:rFonts w:ascii="Times New Roman" w:hAnsi="Times New Roman"/>
                <w:sz w:val="20"/>
                <w:szCs w:val="20"/>
              </w:rPr>
              <w:t>6.1.</w:t>
            </w:r>
          </w:p>
        </w:tc>
        <w:tc>
          <w:tcPr>
            <w:tcW w:w="2411" w:type="dxa"/>
            <w:shd w:val="clear" w:color="auto" w:fill="auto"/>
            <w:hideMark/>
          </w:tcPr>
          <w:p w:rsidR="00906379" w:rsidRPr="00C33930" w:rsidRDefault="00906379" w:rsidP="00906379">
            <w:pPr>
              <w:widowControl w:val="0"/>
              <w:spacing w:after="0"/>
              <w:jc w:val="both"/>
              <w:rPr>
                <w:rFonts w:ascii="Times New Roman" w:hAnsi="Times New Roman"/>
                <w:sz w:val="20"/>
                <w:szCs w:val="20"/>
              </w:rPr>
            </w:pPr>
            <w:r>
              <w:rPr>
                <w:rFonts w:ascii="Times New Roman" w:hAnsi="Times New Roman"/>
                <w:sz w:val="20"/>
                <w:szCs w:val="20"/>
              </w:rPr>
              <w:t>Обеспечение дея</w:t>
            </w:r>
            <w:r w:rsidRPr="00BC4E70">
              <w:rPr>
                <w:rFonts w:ascii="Times New Roman" w:hAnsi="Times New Roman"/>
                <w:sz w:val="20"/>
                <w:szCs w:val="20"/>
              </w:rPr>
              <w:t>тельн</w:t>
            </w:r>
            <w:r>
              <w:rPr>
                <w:rFonts w:ascii="Times New Roman" w:hAnsi="Times New Roman"/>
                <w:sz w:val="20"/>
                <w:szCs w:val="20"/>
              </w:rPr>
              <w:t>ости подведомственного учрежде</w:t>
            </w:r>
            <w:r w:rsidRPr="00BC4E70">
              <w:rPr>
                <w:rFonts w:ascii="Times New Roman" w:hAnsi="Times New Roman"/>
                <w:sz w:val="20"/>
                <w:szCs w:val="20"/>
              </w:rPr>
              <w:t xml:space="preserve">ния </w:t>
            </w:r>
            <w:r>
              <w:rPr>
                <w:rFonts w:ascii="Times New Roman" w:hAnsi="Times New Roman"/>
                <w:sz w:val="20"/>
                <w:szCs w:val="20"/>
              </w:rPr>
              <w:t>ГБУ «Дирекция региональной авто</w:t>
            </w:r>
            <w:r w:rsidRPr="00BC4E70">
              <w:rPr>
                <w:rFonts w:ascii="Times New Roman" w:hAnsi="Times New Roman"/>
                <w:sz w:val="20"/>
                <w:szCs w:val="20"/>
              </w:rPr>
              <w:t>матизированной и</w:t>
            </w:r>
            <w:r>
              <w:rPr>
                <w:rFonts w:ascii="Times New Roman" w:hAnsi="Times New Roman"/>
                <w:sz w:val="20"/>
                <w:szCs w:val="20"/>
              </w:rPr>
              <w:t>нформационно-управляющей систе</w:t>
            </w:r>
            <w:r w:rsidRPr="00BC4E70">
              <w:rPr>
                <w:rFonts w:ascii="Times New Roman" w:hAnsi="Times New Roman"/>
                <w:sz w:val="20"/>
                <w:szCs w:val="20"/>
              </w:rPr>
              <w:t>мы Министерства трансп</w:t>
            </w:r>
            <w:r>
              <w:rPr>
                <w:rFonts w:ascii="Times New Roman" w:hAnsi="Times New Roman"/>
                <w:sz w:val="20"/>
                <w:szCs w:val="20"/>
              </w:rPr>
              <w:t>орта и дорожного хозяйства Рес</w:t>
            </w:r>
            <w:r w:rsidRPr="00BC4E70">
              <w:rPr>
                <w:rFonts w:ascii="Times New Roman" w:hAnsi="Times New Roman"/>
                <w:sz w:val="20"/>
                <w:szCs w:val="20"/>
              </w:rPr>
              <w:t>публики Татарстан»</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06379" w:rsidRPr="005105F2" w:rsidRDefault="00906379" w:rsidP="00906379">
            <w:pPr>
              <w:spacing w:after="0"/>
              <w:jc w:val="center"/>
              <w:rPr>
                <w:rFonts w:ascii="Times New Roman" w:hAnsi="Times New Roman"/>
                <w:sz w:val="18"/>
                <w:szCs w:val="18"/>
              </w:rPr>
            </w:pPr>
            <w:r w:rsidRPr="005105F2">
              <w:rPr>
                <w:rFonts w:ascii="Times New Roman" w:hAnsi="Times New Roman"/>
                <w:sz w:val="18"/>
                <w:szCs w:val="18"/>
              </w:rPr>
              <w:t>132,778</w:t>
            </w:r>
          </w:p>
        </w:tc>
        <w:tc>
          <w:tcPr>
            <w:tcW w:w="851" w:type="dxa"/>
            <w:tcBorders>
              <w:top w:val="single" w:sz="4" w:space="0" w:color="auto"/>
              <w:left w:val="nil"/>
              <w:bottom w:val="single" w:sz="4" w:space="0" w:color="auto"/>
              <w:right w:val="single" w:sz="4" w:space="0" w:color="auto"/>
            </w:tcBorders>
            <w:shd w:val="clear" w:color="auto" w:fill="auto"/>
            <w:noWrap/>
            <w:hideMark/>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4,4</w:t>
            </w:r>
          </w:p>
        </w:tc>
        <w:tc>
          <w:tcPr>
            <w:tcW w:w="850" w:type="dxa"/>
            <w:tcBorders>
              <w:top w:val="single" w:sz="4" w:space="0" w:color="auto"/>
              <w:left w:val="nil"/>
              <w:bottom w:val="single" w:sz="4" w:space="0" w:color="auto"/>
              <w:right w:val="single" w:sz="4" w:space="0" w:color="auto"/>
            </w:tcBorders>
            <w:shd w:val="clear" w:color="auto" w:fill="auto"/>
            <w:noWrap/>
            <w:hideMark/>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5,246</w:t>
            </w:r>
          </w:p>
        </w:tc>
        <w:tc>
          <w:tcPr>
            <w:tcW w:w="738" w:type="dxa"/>
            <w:tcBorders>
              <w:top w:val="single" w:sz="4" w:space="0" w:color="auto"/>
              <w:left w:val="nil"/>
              <w:bottom w:val="single" w:sz="4" w:space="0" w:color="auto"/>
              <w:right w:val="single" w:sz="4" w:space="0" w:color="auto"/>
            </w:tcBorders>
            <w:shd w:val="clear" w:color="auto" w:fill="auto"/>
            <w:noWrap/>
            <w:hideMark/>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7,775</w:t>
            </w:r>
          </w:p>
        </w:tc>
        <w:tc>
          <w:tcPr>
            <w:tcW w:w="850" w:type="dxa"/>
            <w:tcBorders>
              <w:top w:val="single" w:sz="4" w:space="0" w:color="auto"/>
              <w:left w:val="nil"/>
              <w:bottom w:val="single" w:sz="4" w:space="0" w:color="auto"/>
              <w:right w:val="single" w:sz="4" w:space="0" w:color="auto"/>
            </w:tcBorders>
            <w:shd w:val="clear" w:color="auto" w:fill="auto"/>
            <w:noWrap/>
            <w:hideMark/>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10,483</w:t>
            </w:r>
          </w:p>
        </w:tc>
        <w:tc>
          <w:tcPr>
            <w:tcW w:w="851" w:type="dxa"/>
            <w:tcBorders>
              <w:top w:val="single" w:sz="4" w:space="0" w:color="auto"/>
              <w:left w:val="nil"/>
              <w:bottom w:val="single" w:sz="4" w:space="0" w:color="auto"/>
              <w:right w:val="single" w:sz="4" w:space="0" w:color="auto"/>
            </w:tcBorders>
            <w:shd w:val="clear" w:color="auto" w:fill="auto"/>
            <w:noWrap/>
            <w:hideMark/>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11,823</w:t>
            </w:r>
          </w:p>
        </w:tc>
        <w:tc>
          <w:tcPr>
            <w:tcW w:w="851" w:type="dxa"/>
            <w:tcBorders>
              <w:top w:val="single" w:sz="4" w:space="0" w:color="auto"/>
              <w:left w:val="nil"/>
              <w:bottom w:val="single" w:sz="4" w:space="0" w:color="auto"/>
              <w:right w:val="single" w:sz="4" w:space="0" w:color="auto"/>
            </w:tcBorders>
            <w:shd w:val="clear" w:color="auto" w:fill="auto"/>
            <w:noWrap/>
            <w:hideMark/>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12,646</w:t>
            </w:r>
          </w:p>
        </w:tc>
        <w:tc>
          <w:tcPr>
            <w:tcW w:w="737" w:type="dxa"/>
            <w:tcBorders>
              <w:top w:val="single" w:sz="4" w:space="0" w:color="auto"/>
              <w:left w:val="nil"/>
              <w:bottom w:val="single" w:sz="4" w:space="0" w:color="auto"/>
              <w:right w:val="single" w:sz="4" w:space="0" w:color="auto"/>
            </w:tcBorders>
            <w:shd w:val="clear" w:color="auto" w:fill="auto"/>
            <w:noWrap/>
            <w:hideMark/>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11,716</w:t>
            </w:r>
          </w:p>
        </w:tc>
        <w:tc>
          <w:tcPr>
            <w:tcW w:w="850" w:type="dxa"/>
            <w:tcBorders>
              <w:top w:val="single" w:sz="4" w:space="0" w:color="auto"/>
              <w:left w:val="nil"/>
              <w:bottom w:val="single" w:sz="4" w:space="0" w:color="auto"/>
              <w:right w:val="single" w:sz="4" w:space="0" w:color="auto"/>
            </w:tcBorders>
            <w:shd w:val="clear" w:color="auto" w:fill="auto"/>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12,396</w:t>
            </w:r>
          </w:p>
        </w:tc>
        <w:tc>
          <w:tcPr>
            <w:tcW w:w="851" w:type="dxa"/>
            <w:tcBorders>
              <w:top w:val="single" w:sz="4" w:space="0" w:color="auto"/>
              <w:left w:val="nil"/>
              <w:bottom w:val="single" w:sz="4" w:space="0" w:color="auto"/>
              <w:right w:val="single" w:sz="4" w:space="0" w:color="auto"/>
            </w:tcBorders>
            <w:shd w:val="clear" w:color="auto" w:fill="auto"/>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11,91</w:t>
            </w:r>
          </w:p>
        </w:tc>
        <w:tc>
          <w:tcPr>
            <w:tcW w:w="850" w:type="dxa"/>
            <w:tcBorders>
              <w:top w:val="single" w:sz="4" w:space="0" w:color="auto"/>
              <w:left w:val="nil"/>
              <w:bottom w:val="single" w:sz="4" w:space="0" w:color="auto"/>
              <w:right w:val="single" w:sz="4" w:space="0" w:color="auto"/>
            </w:tcBorders>
            <w:shd w:val="clear" w:color="auto" w:fill="auto"/>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14,533</w:t>
            </w:r>
          </w:p>
        </w:tc>
        <w:tc>
          <w:tcPr>
            <w:tcW w:w="851" w:type="dxa"/>
            <w:tcBorders>
              <w:top w:val="single" w:sz="4" w:space="0" w:color="auto"/>
              <w:left w:val="nil"/>
              <w:bottom w:val="single" w:sz="4" w:space="0" w:color="auto"/>
              <w:right w:val="single" w:sz="4" w:space="0" w:color="auto"/>
            </w:tcBorders>
            <w:shd w:val="clear" w:color="auto" w:fill="auto"/>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14,671</w:t>
            </w:r>
          </w:p>
        </w:tc>
        <w:tc>
          <w:tcPr>
            <w:tcW w:w="822" w:type="dxa"/>
            <w:tcBorders>
              <w:top w:val="single" w:sz="4" w:space="0" w:color="auto"/>
              <w:left w:val="nil"/>
              <w:bottom w:val="single" w:sz="4" w:space="0" w:color="auto"/>
              <w:right w:val="single" w:sz="4" w:space="0" w:color="auto"/>
            </w:tcBorders>
            <w:shd w:val="clear" w:color="auto" w:fill="auto"/>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15,179</w:t>
            </w:r>
          </w:p>
        </w:tc>
        <w:tc>
          <w:tcPr>
            <w:tcW w:w="737" w:type="dxa"/>
            <w:tcBorders>
              <w:top w:val="single" w:sz="4" w:space="0" w:color="auto"/>
              <w:left w:val="nil"/>
              <w:bottom w:val="single" w:sz="4" w:space="0" w:color="auto"/>
              <w:right w:val="single" w:sz="4" w:space="0" w:color="auto"/>
            </w:tcBorders>
            <w:shd w:val="clear" w:color="auto" w:fill="auto"/>
            <w:noWrap/>
            <w:hideMark/>
          </w:tcPr>
          <w:p w:rsidR="00906379" w:rsidRPr="005105F2" w:rsidRDefault="00906379" w:rsidP="00906379">
            <w:pPr>
              <w:jc w:val="center"/>
              <w:rPr>
                <w:rFonts w:ascii="Times New Roman" w:hAnsi="Times New Roman"/>
                <w:sz w:val="18"/>
                <w:szCs w:val="18"/>
              </w:rPr>
            </w:pPr>
          </w:p>
        </w:tc>
        <w:tc>
          <w:tcPr>
            <w:tcW w:w="850" w:type="dxa"/>
            <w:tcBorders>
              <w:top w:val="single" w:sz="4" w:space="0" w:color="auto"/>
              <w:left w:val="nil"/>
              <w:bottom w:val="single" w:sz="4" w:space="0" w:color="auto"/>
              <w:right w:val="single" w:sz="4" w:space="0" w:color="auto"/>
            </w:tcBorders>
            <w:shd w:val="clear" w:color="auto" w:fill="auto"/>
            <w:noWrap/>
            <w:hideMark/>
          </w:tcPr>
          <w:p w:rsidR="00906379" w:rsidRPr="005105F2" w:rsidRDefault="00906379" w:rsidP="00906379">
            <w:pPr>
              <w:jc w:val="center"/>
              <w:rPr>
                <w:rFonts w:ascii="Times New Roman" w:hAnsi="Times New Roman"/>
                <w:sz w:val="18"/>
                <w:szCs w:val="18"/>
              </w:rPr>
            </w:pPr>
            <w:r w:rsidRPr="005105F2">
              <w:rPr>
                <w:rFonts w:ascii="Times New Roman" w:hAnsi="Times New Roman"/>
                <w:sz w:val="18"/>
                <w:szCs w:val="18"/>
              </w:rPr>
              <w:t>132,778</w:t>
            </w:r>
          </w:p>
        </w:tc>
        <w:tc>
          <w:tcPr>
            <w:tcW w:w="822" w:type="dxa"/>
            <w:tcBorders>
              <w:top w:val="single" w:sz="4" w:space="0" w:color="auto"/>
              <w:left w:val="nil"/>
              <w:bottom w:val="single" w:sz="4" w:space="0" w:color="auto"/>
              <w:right w:val="single" w:sz="4" w:space="0" w:color="auto"/>
            </w:tcBorders>
            <w:shd w:val="clear" w:color="auto" w:fill="auto"/>
            <w:noWrap/>
            <w:hideMark/>
          </w:tcPr>
          <w:p w:rsidR="00906379" w:rsidRPr="005105F2" w:rsidRDefault="00906379" w:rsidP="00906379">
            <w:pPr>
              <w:jc w:val="center"/>
              <w:rPr>
                <w:rFonts w:ascii="Times New Roman" w:hAnsi="Times New Roman"/>
                <w:sz w:val="18"/>
                <w:szCs w:val="18"/>
              </w:rPr>
            </w:pPr>
          </w:p>
        </w:tc>
      </w:tr>
      <w:tr w:rsidR="00906379" w:rsidRPr="00C33930" w:rsidTr="005C2A65">
        <w:trPr>
          <w:trHeight w:val="20"/>
        </w:trPr>
        <w:tc>
          <w:tcPr>
            <w:tcW w:w="16047" w:type="dxa"/>
            <w:gridSpan w:val="18"/>
          </w:tcPr>
          <w:p w:rsidR="00906379" w:rsidRPr="00C33930" w:rsidRDefault="00906379" w:rsidP="00906379">
            <w:pPr>
              <w:widowControl w:val="0"/>
              <w:spacing w:after="0"/>
              <w:jc w:val="both"/>
              <w:rPr>
                <w:rFonts w:ascii="Times New Roman" w:hAnsi="Times New Roman"/>
                <w:sz w:val="20"/>
                <w:szCs w:val="20"/>
              </w:rPr>
            </w:pPr>
            <w:r w:rsidRPr="00C33930">
              <w:rPr>
                <w:rFonts w:ascii="Times New Roman" w:hAnsi="Times New Roman"/>
                <w:sz w:val="20"/>
                <w:szCs w:val="20"/>
              </w:rPr>
              <w:t>7. Мероприятия по строительству, реконструкции и капитальному ремонту объектов социально-культурного назначения в рамках реализации разработанной некоммерческой организацией «Инвестиционно-венчурный фонд Республики Татарстан» Концепции развития социальных отраслей и общественной инфраструктуры Республики Татарстан на 2016 – 2020 годы</w:t>
            </w:r>
          </w:p>
        </w:tc>
      </w:tr>
      <w:tr w:rsidR="00906379" w:rsidRPr="00C33930" w:rsidTr="005C2A65">
        <w:trPr>
          <w:trHeight w:val="20"/>
        </w:trPr>
        <w:tc>
          <w:tcPr>
            <w:tcW w:w="425" w:type="dxa"/>
            <w:shd w:val="clear" w:color="auto" w:fill="auto"/>
          </w:tcPr>
          <w:p w:rsidR="00906379" w:rsidRPr="002178BD" w:rsidRDefault="00906379" w:rsidP="00906379">
            <w:pPr>
              <w:widowControl w:val="0"/>
              <w:spacing w:after="0"/>
              <w:ind w:left="-112" w:right="-121"/>
              <w:jc w:val="center"/>
              <w:rPr>
                <w:rFonts w:ascii="Times New Roman" w:hAnsi="Times New Roman"/>
                <w:sz w:val="20"/>
                <w:szCs w:val="20"/>
              </w:rPr>
            </w:pPr>
            <w:r w:rsidRPr="002178BD">
              <w:rPr>
                <w:rFonts w:ascii="Times New Roman" w:hAnsi="Times New Roman"/>
                <w:sz w:val="20"/>
                <w:szCs w:val="20"/>
              </w:rPr>
              <w:t>7.1.</w:t>
            </w:r>
          </w:p>
        </w:tc>
        <w:tc>
          <w:tcPr>
            <w:tcW w:w="2411" w:type="dxa"/>
            <w:shd w:val="clear" w:color="auto" w:fill="auto"/>
          </w:tcPr>
          <w:p w:rsidR="00906379" w:rsidRPr="00C33930" w:rsidRDefault="00906379" w:rsidP="00906379">
            <w:pPr>
              <w:widowControl w:val="0"/>
              <w:spacing w:after="0"/>
              <w:jc w:val="both"/>
              <w:rPr>
                <w:rFonts w:ascii="Times New Roman" w:hAnsi="Times New Roman"/>
                <w:sz w:val="20"/>
                <w:szCs w:val="20"/>
              </w:rPr>
            </w:pPr>
            <w:r w:rsidRPr="00C33930">
              <w:rPr>
                <w:rFonts w:ascii="Times New Roman" w:hAnsi="Times New Roman"/>
                <w:sz w:val="20"/>
                <w:szCs w:val="20"/>
              </w:rPr>
              <w:t xml:space="preserve">Строительство и реконструкция объектов </w:t>
            </w:r>
            <w:proofErr w:type="spellStart"/>
            <w:proofErr w:type="gramStart"/>
            <w:r w:rsidRPr="00C33930">
              <w:rPr>
                <w:rFonts w:ascii="Times New Roman" w:hAnsi="Times New Roman"/>
                <w:sz w:val="20"/>
                <w:szCs w:val="20"/>
              </w:rPr>
              <w:t>тран</w:t>
            </w:r>
            <w:r>
              <w:rPr>
                <w:rFonts w:ascii="Times New Roman" w:hAnsi="Times New Roman"/>
                <w:sz w:val="20"/>
                <w:szCs w:val="20"/>
              </w:rPr>
              <w:t>-</w:t>
            </w:r>
            <w:r w:rsidRPr="00C33930">
              <w:rPr>
                <w:rFonts w:ascii="Times New Roman" w:hAnsi="Times New Roman"/>
                <w:sz w:val="20"/>
                <w:szCs w:val="20"/>
              </w:rPr>
              <w:t>спортной</w:t>
            </w:r>
            <w:proofErr w:type="spellEnd"/>
            <w:proofErr w:type="gramEnd"/>
            <w:r w:rsidRPr="00C33930">
              <w:rPr>
                <w:rFonts w:ascii="Times New Roman" w:hAnsi="Times New Roman"/>
                <w:sz w:val="20"/>
                <w:szCs w:val="20"/>
              </w:rPr>
              <w:t xml:space="preserve"> инфраструктуры</w:t>
            </w:r>
          </w:p>
        </w:tc>
        <w:tc>
          <w:tcPr>
            <w:tcW w:w="850" w:type="dxa"/>
            <w:shd w:val="clear" w:color="auto" w:fill="auto"/>
            <w:noWrap/>
          </w:tcPr>
          <w:p w:rsidR="00906379" w:rsidRPr="00C33930" w:rsidRDefault="00906379" w:rsidP="00906379">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1 000,0</w:t>
            </w:r>
          </w:p>
        </w:tc>
        <w:tc>
          <w:tcPr>
            <w:tcW w:w="851" w:type="dxa"/>
            <w:shd w:val="clear" w:color="auto" w:fill="auto"/>
            <w:noWrap/>
          </w:tcPr>
          <w:p w:rsidR="00906379" w:rsidRPr="00C33930" w:rsidRDefault="00906379" w:rsidP="00906379">
            <w:pPr>
              <w:widowControl w:val="0"/>
              <w:spacing w:after="0"/>
              <w:ind w:hanging="76"/>
              <w:jc w:val="center"/>
              <w:rPr>
                <w:rFonts w:ascii="Times New Roman" w:hAnsi="Times New Roman"/>
                <w:sz w:val="18"/>
                <w:szCs w:val="18"/>
              </w:rPr>
            </w:pPr>
          </w:p>
        </w:tc>
        <w:tc>
          <w:tcPr>
            <w:tcW w:w="850" w:type="dxa"/>
            <w:shd w:val="clear" w:color="auto" w:fill="auto"/>
            <w:noWrap/>
          </w:tcPr>
          <w:p w:rsidR="00906379" w:rsidRPr="00C33930" w:rsidRDefault="00906379" w:rsidP="00906379">
            <w:pPr>
              <w:widowControl w:val="0"/>
              <w:spacing w:after="0"/>
              <w:ind w:hanging="76"/>
              <w:jc w:val="center"/>
              <w:rPr>
                <w:rFonts w:ascii="Times New Roman" w:hAnsi="Times New Roman"/>
                <w:sz w:val="18"/>
                <w:szCs w:val="18"/>
              </w:rPr>
            </w:pPr>
          </w:p>
        </w:tc>
        <w:tc>
          <w:tcPr>
            <w:tcW w:w="738" w:type="dxa"/>
            <w:shd w:val="clear" w:color="auto" w:fill="auto"/>
            <w:noWrap/>
          </w:tcPr>
          <w:p w:rsidR="00906379" w:rsidRPr="00C33930" w:rsidRDefault="00906379" w:rsidP="00906379">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1 000,0</w:t>
            </w:r>
          </w:p>
        </w:tc>
        <w:tc>
          <w:tcPr>
            <w:tcW w:w="850" w:type="dxa"/>
            <w:shd w:val="clear" w:color="auto" w:fill="auto"/>
            <w:noWrap/>
          </w:tcPr>
          <w:p w:rsidR="00906379" w:rsidRPr="00C33930" w:rsidRDefault="00906379" w:rsidP="00906379">
            <w:pPr>
              <w:widowControl w:val="0"/>
              <w:spacing w:after="0"/>
              <w:ind w:hanging="108"/>
              <w:jc w:val="center"/>
              <w:rPr>
                <w:rFonts w:ascii="Times New Roman" w:hAnsi="Times New Roman"/>
                <w:sz w:val="18"/>
                <w:szCs w:val="18"/>
              </w:rPr>
            </w:pPr>
          </w:p>
        </w:tc>
        <w:tc>
          <w:tcPr>
            <w:tcW w:w="851" w:type="dxa"/>
            <w:shd w:val="clear" w:color="auto" w:fill="auto"/>
            <w:noWrap/>
          </w:tcPr>
          <w:p w:rsidR="00906379" w:rsidRPr="00C33930" w:rsidRDefault="00906379" w:rsidP="00906379">
            <w:pPr>
              <w:widowControl w:val="0"/>
              <w:spacing w:after="0"/>
              <w:ind w:hanging="107"/>
              <w:jc w:val="center"/>
              <w:rPr>
                <w:rFonts w:ascii="Times New Roman" w:hAnsi="Times New Roman"/>
                <w:sz w:val="18"/>
                <w:szCs w:val="18"/>
              </w:rPr>
            </w:pPr>
          </w:p>
        </w:tc>
        <w:tc>
          <w:tcPr>
            <w:tcW w:w="851" w:type="dxa"/>
            <w:shd w:val="clear" w:color="auto" w:fill="auto"/>
            <w:noWrap/>
          </w:tcPr>
          <w:p w:rsidR="00906379" w:rsidRPr="00C33930" w:rsidRDefault="00906379" w:rsidP="00906379">
            <w:pPr>
              <w:widowControl w:val="0"/>
              <w:spacing w:after="0"/>
              <w:ind w:hanging="108"/>
              <w:jc w:val="center"/>
              <w:rPr>
                <w:rFonts w:ascii="Times New Roman" w:hAnsi="Times New Roman"/>
                <w:sz w:val="18"/>
                <w:szCs w:val="18"/>
              </w:rPr>
            </w:pPr>
          </w:p>
        </w:tc>
        <w:tc>
          <w:tcPr>
            <w:tcW w:w="737" w:type="dxa"/>
            <w:shd w:val="clear" w:color="auto" w:fill="auto"/>
            <w:noWrap/>
          </w:tcPr>
          <w:p w:rsidR="00906379" w:rsidRPr="00C33930" w:rsidRDefault="00906379" w:rsidP="00906379">
            <w:pPr>
              <w:widowControl w:val="0"/>
              <w:spacing w:after="0"/>
              <w:ind w:hanging="76"/>
              <w:jc w:val="center"/>
              <w:rPr>
                <w:rFonts w:ascii="Times New Roman" w:hAnsi="Times New Roman"/>
                <w:sz w:val="18"/>
                <w:szCs w:val="18"/>
              </w:rPr>
            </w:pPr>
          </w:p>
        </w:tc>
        <w:tc>
          <w:tcPr>
            <w:tcW w:w="850" w:type="dxa"/>
          </w:tcPr>
          <w:p w:rsidR="00906379" w:rsidRPr="00C33930" w:rsidRDefault="00906379" w:rsidP="00906379">
            <w:pPr>
              <w:widowControl w:val="0"/>
              <w:spacing w:after="0"/>
              <w:jc w:val="center"/>
              <w:rPr>
                <w:rFonts w:ascii="Times New Roman" w:hAnsi="Times New Roman"/>
                <w:sz w:val="18"/>
                <w:szCs w:val="18"/>
              </w:rPr>
            </w:pPr>
          </w:p>
        </w:tc>
        <w:tc>
          <w:tcPr>
            <w:tcW w:w="851" w:type="dxa"/>
          </w:tcPr>
          <w:p w:rsidR="00906379" w:rsidRPr="00C33930" w:rsidRDefault="00906379" w:rsidP="00906379">
            <w:pPr>
              <w:widowControl w:val="0"/>
              <w:spacing w:after="0"/>
              <w:jc w:val="center"/>
              <w:rPr>
                <w:rFonts w:ascii="Times New Roman" w:hAnsi="Times New Roman"/>
                <w:sz w:val="18"/>
                <w:szCs w:val="18"/>
              </w:rPr>
            </w:pPr>
          </w:p>
        </w:tc>
        <w:tc>
          <w:tcPr>
            <w:tcW w:w="850" w:type="dxa"/>
          </w:tcPr>
          <w:p w:rsidR="00906379" w:rsidRPr="00C33930" w:rsidRDefault="00906379" w:rsidP="00906379">
            <w:pPr>
              <w:widowControl w:val="0"/>
              <w:spacing w:after="0"/>
              <w:jc w:val="center"/>
              <w:rPr>
                <w:rFonts w:ascii="Times New Roman" w:hAnsi="Times New Roman"/>
                <w:sz w:val="18"/>
                <w:szCs w:val="18"/>
              </w:rPr>
            </w:pPr>
          </w:p>
        </w:tc>
        <w:tc>
          <w:tcPr>
            <w:tcW w:w="851" w:type="dxa"/>
          </w:tcPr>
          <w:p w:rsidR="00906379" w:rsidRPr="00C33930" w:rsidRDefault="00906379" w:rsidP="00906379">
            <w:pPr>
              <w:widowControl w:val="0"/>
              <w:spacing w:after="0"/>
              <w:jc w:val="center"/>
              <w:rPr>
                <w:rFonts w:ascii="Times New Roman" w:hAnsi="Times New Roman"/>
                <w:sz w:val="18"/>
                <w:szCs w:val="18"/>
              </w:rPr>
            </w:pPr>
          </w:p>
        </w:tc>
        <w:tc>
          <w:tcPr>
            <w:tcW w:w="822" w:type="dxa"/>
          </w:tcPr>
          <w:p w:rsidR="00906379" w:rsidRPr="00C33930" w:rsidRDefault="00906379" w:rsidP="00906379">
            <w:pPr>
              <w:widowControl w:val="0"/>
              <w:spacing w:after="0"/>
              <w:jc w:val="center"/>
              <w:rPr>
                <w:rFonts w:ascii="Times New Roman" w:hAnsi="Times New Roman"/>
                <w:sz w:val="18"/>
                <w:szCs w:val="18"/>
              </w:rPr>
            </w:pPr>
          </w:p>
        </w:tc>
        <w:tc>
          <w:tcPr>
            <w:tcW w:w="737" w:type="dxa"/>
            <w:shd w:val="clear" w:color="auto" w:fill="auto"/>
            <w:noWrap/>
          </w:tcPr>
          <w:p w:rsidR="00906379" w:rsidRPr="00C33930" w:rsidRDefault="00906379" w:rsidP="00906379">
            <w:pPr>
              <w:widowControl w:val="0"/>
              <w:spacing w:after="0"/>
              <w:jc w:val="center"/>
              <w:rPr>
                <w:rFonts w:ascii="Times New Roman" w:hAnsi="Times New Roman"/>
                <w:sz w:val="18"/>
                <w:szCs w:val="18"/>
              </w:rPr>
            </w:pPr>
          </w:p>
        </w:tc>
        <w:tc>
          <w:tcPr>
            <w:tcW w:w="850" w:type="dxa"/>
            <w:shd w:val="clear" w:color="auto" w:fill="auto"/>
            <w:noWrap/>
          </w:tcPr>
          <w:p w:rsidR="00906379" w:rsidRPr="00C33930" w:rsidRDefault="00906379" w:rsidP="00906379">
            <w:pPr>
              <w:widowControl w:val="0"/>
              <w:spacing w:after="0"/>
              <w:ind w:left="-113" w:right="-113"/>
              <w:jc w:val="center"/>
              <w:rPr>
                <w:rFonts w:ascii="Times New Roman" w:hAnsi="Times New Roman"/>
                <w:sz w:val="18"/>
                <w:szCs w:val="18"/>
              </w:rPr>
            </w:pPr>
            <w:r w:rsidRPr="00C33930">
              <w:rPr>
                <w:rFonts w:ascii="Times New Roman" w:hAnsi="Times New Roman"/>
                <w:sz w:val="18"/>
                <w:szCs w:val="18"/>
              </w:rPr>
              <w:t>1 000,0</w:t>
            </w:r>
          </w:p>
        </w:tc>
        <w:tc>
          <w:tcPr>
            <w:tcW w:w="822" w:type="dxa"/>
            <w:shd w:val="clear" w:color="auto" w:fill="auto"/>
            <w:noWrap/>
          </w:tcPr>
          <w:p w:rsidR="00906379" w:rsidRPr="00C33930" w:rsidRDefault="00906379" w:rsidP="00906379">
            <w:pPr>
              <w:widowControl w:val="0"/>
              <w:spacing w:after="0"/>
              <w:jc w:val="center"/>
              <w:rPr>
                <w:rFonts w:ascii="Times New Roman" w:hAnsi="Times New Roman"/>
                <w:sz w:val="18"/>
                <w:szCs w:val="18"/>
              </w:rPr>
            </w:pPr>
          </w:p>
        </w:tc>
      </w:tr>
      <w:tr w:rsidR="0017568F" w:rsidRPr="00C33930" w:rsidTr="0017568F">
        <w:trPr>
          <w:trHeight w:val="20"/>
        </w:trPr>
        <w:tc>
          <w:tcPr>
            <w:tcW w:w="2836" w:type="dxa"/>
            <w:gridSpan w:val="2"/>
            <w:shd w:val="clear" w:color="auto" w:fill="auto"/>
            <w:hideMark/>
          </w:tcPr>
          <w:p w:rsidR="0017568F" w:rsidRPr="00C33930" w:rsidRDefault="0017568F" w:rsidP="0017568F">
            <w:pPr>
              <w:widowControl w:val="0"/>
              <w:spacing w:after="0"/>
              <w:jc w:val="both"/>
              <w:rPr>
                <w:rFonts w:ascii="Times New Roman" w:hAnsi="Times New Roman"/>
                <w:sz w:val="20"/>
                <w:szCs w:val="20"/>
              </w:rPr>
            </w:pPr>
            <w:r w:rsidRPr="00C33930">
              <w:rPr>
                <w:rFonts w:ascii="Times New Roman" w:hAnsi="Times New Roman"/>
                <w:sz w:val="20"/>
                <w:szCs w:val="20"/>
              </w:rPr>
              <w:t>Общий объем финансирования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17568F" w:rsidRPr="0017568F" w:rsidRDefault="0017568F" w:rsidP="0017568F">
            <w:pPr>
              <w:spacing w:after="0"/>
              <w:ind w:left="-113" w:right="-113"/>
              <w:jc w:val="center"/>
              <w:rPr>
                <w:rFonts w:ascii="Times New Roman" w:hAnsi="Times New Roman"/>
                <w:sz w:val="18"/>
                <w:szCs w:val="18"/>
              </w:rPr>
            </w:pPr>
            <w:r w:rsidRPr="0017568F">
              <w:rPr>
                <w:rFonts w:ascii="Times New Roman" w:hAnsi="Times New Roman"/>
                <w:sz w:val="18"/>
                <w:szCs w:val="18"/>
              </w:rPr>
              <w:t>41 543,727</w:t>
            </w:r>
          </w:p>
        </w:tc>
        <w:tc>
          <w:tcPr>
            <w:tcW w:w="851" w:type="dxa"/>
            <w:tcBorders>
              <w:top w:val="single" w:sz="4" w:space="0" w:color="auto"/>
              <w:left w:val="nil"/>
              <w:bottom w:val="single" w:sz="4" w:space="0" w:color="auto"/>
              <w:right w:val="single" w:sz="4" w:space="0" w:color="auto"/>
            </w:tcBorders>
            <w:shd w:val="clear" w:color="auto" w:fill="auto"/>
            <w:noWrap/>
            <w:hideMark/>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2 707,515</w:t>
            </w:r>
          </w:p>
        </w:tc>
        <w:tc>
          <w:tcPr>
            <w:tcW w:w="850" w:type="dxa"/>
            <w:tcBorders>
              <w:top w:val="single" w:sz="4" w:space="0" w:color="auto"/>
              <w:left w:val="nil"/>
              <w:bottom w:val="single" w:sz="4" w:space="0" w:color="auto"/>
              <w:right w:val="single" w:sz="4" w:space="0" w:color="auto"/>
            </w:tcBorders>
            <w:shd w:val="clear" w:color="auto" w:fill="auto"/>
            <w:noWrap/>
            <w:hideMark/>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3 454,149</w:t>
            </w:r>
          </w:p>
        </w:tc>
        <w:tc>
          <w:tcPr>
            <w:tcW w:w="738" w:type="dxa"/>
            <w:tcBorders>
              <w:top w:val="single" w:sz="4" w:space="0" w:color="auto"/>
              <w:left w:val="nil"/>
              <w:bottom w:val="single" w:sz="4" w:space="0" w:color="auto"/>
              <w:right w:val="single" w:sz="4" w:space="0" w:color="auto"/>
            </w:tcBorders>
            <w:shd w:val="clear" w:color="auto" w:fill="auto"/>
            <w:noWrap/>
            <w:hideMark/>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3 185,514</w:t>
            </w:r>
          </w:p>
        </w:tc>
        <w:tc>
          <w:tcPr>
            <w:tcW w:w="850" w:type="dxa"/>
            <w:tcBorders>
              <w:top w:val="single" w:sz="4" w:space="0" w:color="auto"/>
              <w:left w:val="nil"/>
              <w:bottom w:val="single" w:sz="4" w:space="0" w:color="auto"/>
              <w:right w:val="single" w:sz="4" w:space="0" w:color="auto"/>
            </w:tcBorders>
            <w:shd w:val="clear" w:color="auto" w:fill="auto"/>
            <w:noWrap/>
            <w:hideMark/>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1 101,002</w:t>
            </w:r>
          </w:p>
        </w:tc>
        <w:tc>
          <w:tcPr>
            <w:tcW w:w="851" w:type="dxa"/>
            <w:tcBorders>
              <w:top w:val="single" w:sz="4" w:space="0" w:color="auto"/>
              <w:left w:val="nil"/>
              <w:bottom w:val="single" w:sz="4" w:space="0" w:color="auto"/>
              <w:right w:val="single" w:sz="4" w:space="0" w:color="auto"/>
            </w:tcBorders>
            <w:shd w:val="clear" w:color="auto" w:fill="auto"/>
            <w:noWrap/>
            <w:hideMark/>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1 122,451</w:t>
            </w:r>
          </w:p>
        </w:tc>
        <w:tc>
          <w:tcPr>
            <w:tcW w:w="851" w:type="dxa"/>
            <w:tcBorders>
              <w:top w:val="single" w:sz="4" w:space="0" w:color="auto"/>
              <w:left w:val="nil"/>
              <w:bottom w:val="single" w:sz="4" w:space="0" w:color="auto"/>
              <w:right w:val="single" w:sz="4" w:space="0" w:color="auto"/>
            </w:tcBorders>
            <w:shd w:val="clear" w:color="auto" w:fill="auto"/>
            <w:noWrap/>
            <w:hideMark/>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1 735,468</w:t>
            </w:r>
          </w:p>
        </w:tc>
        <w:tc>
          <w:tcPr>
            <w:tcW w:w="737" w:type="dxa"/>
            <w:tcBorders>
              <w:top w:val="single" w:sz="4" w:space="0" w:color="auto"/>
              <w:left w:val="nil"/>
              <w:bottom w:val="single" w:sz="4" w:space="0" w:color="auto"/>
              <w:right w:val="single" w:sz="4" w:space="0" w:color="auto"/>
            </w:tcBorders>
            <w:shd w:val="clear" w:color="auto" w:fill="auto"/>
            <w:noWrap/>
            <w:hideMark/>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3 830,801</w:t>
            </w:r>
          </w:p>
        </w:tc>
        <w:tc>
          <w:tcPr>
            <w:tcW w:w="850" w:type="dxa"/>
            <w:tcBorders>
              <w:top w:val="single" w:sz="4" w:space="0" w:color="auto"/>
              <w:left w:val="nil"/>
              <w:bottom w:val="single" w:sz="4" w:space="0" w:color="auto"/>
              <w:right w:val="single" w:sz="4" w:space="0" w:color="auto"/>
            </w:tcBorders>
            <w:shd w:val="clear" w:color="auto" w:fill="auto"/>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7 458,08</w:t>
            </w:r>
            <w:bookmarkStart w:id="0" w:name="_GoBack"/>
            <w:bookmarkEnd w:id="0"/>
          </w:p>
        </w:tc>
        <w:tc>
          <w:tcPr>
            <w:tcW w:w="851" w:type="dxa"/>
            <w:tcBorders>
              <w:top w:val="single" w:sz="4" w:space="0" w:color="auto"/>
              <w:left w:val="nil"/>
              <w:bottom w:val="single" w:sz="4" w:space="0" w:color="auto"/>
              <w:right w:val="single" w:sz="4" w:space="0" w:color="auto"/>
            </w:tcBorders>
            <w:shd w:val="clear" w:color="auto" w:fill="auto"/>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8 656,499</w:t>
            </w:r>
          </w:p>
        </w:tc>
        <w:tc>
          <w:tcPr>
            <w:tcW w:w="850" w:type="dxa"/>
            <w:tcBorders>
              <w:top w:val="single" w:sz="4" w:space="0" w:color="auto"/>
              <w:left w:val="nil"/>
              <w:bottom w:val="single" w:sz="4" w:space="0" w:color="auto"/>
              <w:right w:val="single" w:sz="4" w:space="0" w:color="auto"/>
            </w:tcBorders>
            <w:shd w:val="clear" w:color="auto" w:fill="auto"/>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2 331,488</w:t>
            </w:r>
          </w:p>
        </w:tc>
        <w:tc>
          <w:tcPr>
            <w:tcW w:w="851" w:type="dxa"/>
            <w:tcBorders>
              <w:top w:val="single" w:sz="4" w:space="0" w:color="auto"/>
              <w:left w:val="nil"/>
              <w:bottom w:val="single" w:sz="4" w:space="0" w:color="auto"/>
              <w:right w:val="single" w:sz="4" w:space="0" w:color="auto"/>
            </w:tcBorders>
            <w:shd w:val="clear" w:color="auto" w:fill="auto"/>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2 928,626</w:t>
            </w:r>
          </w:p>
        </w:tc>
        <w:tc>
          <w:tcPr>
            <w:tcW w:w="822" w:type="dxa"/>
            <w:tcBorders>
              <w:top w:val="single" w:sz="4" w:space="0" w:color="auto"/>
              <w:left w:val="nil"/>
              <w:bottom w:val="single" w:sz="4" w:space="0" w:color="auto"/>
              <w:right w:val="single" w:sz="4" w:space="0" w:color="auto"/>
            </w:tcBorders>
            <w:shd w:val="clear" w:color="auto" w:fill="auto"/>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3 032,134</w:t>
            </w:r>
          </w:p>
        </w:tc>
        <w:tc>
          <w:tcPr>
            <w:tcW w:w="737" w:type="dxa"/>
            <w:tcBorders>
              <w:top w:val="single" w:sz="4" w:space="0" w:color="auto"/>
              <w:left w:val="nil"/>
              <w:bottom w:val="single" w:sz="4" w:space="0" w:color="auto"/>
              <w:right w:val="single" w:sz="4" w:space="0" w:color="auto"/>
            </w:tcBorders>
            <w:shd w:val="clear" w:color="auto" w:fill="auto"/>
            <w:noWrap/>
            <w:hideMark/>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160,0</w:t>
            </w:r>
          </w:p>
        </w:tc>
        <w:tc>
          <w:tcPr>
            <w:tcW w:w="850" w:type="dxa"/>
            <w:tcBorders>
              <w:top w:val="single" w:sz="4" w:space="0" w:color="auto"/>
              <w:left w:val="nil"/>
              <w:bottom w:val="single" w:sz="4" w:space="0" w:color="auto"/>
              <w:right w:val="single" w:sz="4" w:space="0" w:color="auto"/>
            </w:tcBorders>
            <w:shd w:val="clear" w:color="auto" w:fill="auto"/>
            <w:noWrap/>
            <w:hideMark/>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40 026,727</w:t>
            </w:r>
          </w:p>
        </w:tc>
        <w:tc>
          <w:tcPr>
            <w:tcW w:w="822" w:type="dxa"/>
            <w:tcBorders>
              <w:top w:val="single" w:sz="4" w:space="0" w:color="auto"/>
              <w:left w:val="nil"/>
              <w:bottom w:val="single" w:sz="4" w:space="0" w:color="auto"/>
              <w:right w:val="single" w:sz="4" w:space="0" w:color="auto"/>
            </w:tcBorders>
            <w:shd w:val="clear" w:color="auto" w:fill="auto"/>
            <w:noWrap/>
            <w:hideMark/>
          </w:tcPr>
          <w:p w:rsidR="0017568F" w:rsidRPr="0017568F" w:rsidRDefault="0017568F" w:rsidP="0017568F">
            <w:pPr>
              <w:ind w:left="-113" w:right="-113"/>
              <w:jc w:val="center"/>
              <w:rPr>
                <w:rFonts w:ascii="Times New Roman" w:hAnsi="Times New Roman"/>
                <w:sz w:val="18"/>
                <w:szCs w:val="18"/>
              </w:rPr>
            </w:pPr>
            <w:r w:rsidRPr="0017568F">
              <w:rPr>
                <w:rFonts w:ascii="Times New Roman" w:hAnsi="Times New Roman"/>
                <w:sz w:val="18"/>
                <w:szCs w:val="18"/>
              </w:rPr>
              <w:t>1 357,0</w:t>
            </w:r>
          </w:p>
        </w:tc>
      </w:tr>
    </w:tbl>
    <w:p w:rsidR="00906379" w:rsidRDefault="00906379" w:rsidP="008E6E5A">
      <w:pPr>
        <w:spacing w:after="0"/>
        <w:ind w:left="-851" w:firstLine="709"/>
        <w:rPr>
          <w:rFonts w:ascii="Times New Roman" w:hAnsi="Times New Roman"/>
          <w:sz w:val="27"/>
          <w:szCs w:val="27"/>
        </w:rPr>
      </w:pPr>
    </w:p>
    <w:p w:rsidR="000304BA" w:rsidRPr="00B12E56" w:rsidRDefault="00EE09FA" w:rsidP="008E6E5A">
      <w:pPr>
        <w:spacing w:after="0"/>
        <w:ind w:left="-851" w:firstLine="709"/>
        <w:rPr>
          <w:rFonts w:ascii="Times New Roman" w:hAnsi="Times New Roman"/>
          <w:sz w:val="20"/>
          <w:szCs w:val="16"/>
        </w:rPr>
      </w:pPr>
      <w:r w:rsidRPr="00463AC2">
        <w:rPr>
          <w:rFonts w:ascii="Times New Roman" w:hAnsi="Times New Roman"/>
          <w:sz w:val="20"/>
          <w:szCs w:val="16"/>
          <w:vertAlign w:val="superscript"/>
        </w:rPr>
        <w:t>*</w:t>
      </w:r>
      <w:r w:rsidRPr="00B12E56">
        <w:rPr>
          <w:rFonts w:ascii="Times New Roman" w:hAnsi="Times New Roman"/>
          <w:sz w:val="20"/>
          <w:szCs w:val="16"/>
        </w:rPr>
        <w:t>Финансирование возможно при появлении заинтересованных инвесторов</w:t>
      </w:r>
      <w:r w:rsidR="00BF5040" w:rsidRPr="00B12E56">
        <w:rPr>
          <w:rFonts w:ascii="Times New Roman" w:hAnsi="Times New Roman"/>
          <w:sz w:val="20"/>
          <w:szCs w:val="16"/>
        </w:rPr>
        <w:t>.</w:t>
      </w:r>
    </w:p>
    <w:p w:rsidR="00BF5040" w:rsidRDefault="00BF5040" w:rsidP="000304BA">
      <w:pPr>
        <w:spacing w:after="0"/>
        <w:jc w:val="center"/>
        <w:rPr>
          <w:rFonts w:ascii="Times New Roman" w:hAnsi="Times New Roman"/>
          <w:sz w:val="28"/>
          <w:szCs w:val="28"/>
        </w:rPr>
      </w:pPr>
    </w:p>
    <w:p w:rsidR="00514CDC" w:rsidRDefault="00514CDC" w:rsidP="000304BA">
      <w:pPr>
        <w:spacing w:after="0"/>
        <w:jc w:val="center"/>
        <w:rPr>
          <w:rFonts w:ascii="Times New Roman" w:hAnsi="Times New Roman"/>
          <w:sz w:val="28"/>
          <w:szCs w:val="28"/>
        </w:rPr>
      </w:pPr>
    </w:p>
    <w:p w:rsidR="00052DF0" w:rsidRPr="00E16A16" w:rsidRDefault="00052DF0" w:rsidP="000304BA">
      <w:pPr>
        <w:spacing w:after="0"/>
        <w:jc w:val="center"/>
        <w:rPr>
          <w:rFonts w:ascii="Times New Roman" w:hAnsi="Times New Roman"/>
          <w:sz w:val="27"/>
          <w:szCs w:val="27"/>
        </w:rPr>
      </w:pPr>
    </w:p>
    <w:sectPr w:rsidR="00052DF0" w:rsidRPr="00E16A16" w:rsidSect="00AD1FE4">
      <w:headerReference w:type="default" r:id="rId8"/>
      <w:pgSz w:w="16838" w:h="11906" w:orient="landscape" w:code="9"/>
      <w:pgMar w:top="1134" w:right="567" w:bottom="1134" w:left="1134" w:header="51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766" w:rsidRDefault="00D23766" w:rsidP="00D810F8">
      <w:pPr>
        <w:spacing w:after="0"/>
      </w:pPr>
      <w:r>
        <w:separator/>
      </w:r>
    </w:p>
  </w:endnote>
  <w:endnote w:type="continuationSeparator" w:id="0">
    <w:p w:rsidR="00D23766" w:rsidRDefault="00D23766"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766" w:rsidRDefault="00D23766" w:rsidP="00D810F8">
      <w:pPr>
        <w:spacing w:after="0"/>
      </w:pPr>
      <w:r>
        <w:separator/>
      </w:r>
    </w:p>
  </w:footnote>
  <w:footnote w:type="continuationSeparator" w:id="0">
    <w:p w:rsidR="00D23766" w:rsidRDefault="00D23766"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339" w:rsidRPr="004A5875" w:rsidRDefault="009E7339">
    <w:pPr>
      <w:pStyle w:val="a3"/>
      <w:jc w:val="center"/>
      <w:rPr>
        <w:sz w:val="20"/>
        <w:szCs w:val="20"/>
      </w:rPr>
    </w:pPr>
    <w:r w:rsidRPr="004A5875">
      <w:rPr>
        <w:rFonts w:ascii="Times New Roman" w:hAnsi="Times New Roman"/>
        <w:sz w:val="20"/>
        <w:szCs w:val="20"/>
      </w:rPr>
      <w:fldChar w:fldCharType="begin"/>
    </w:r>
    <w:r w:rsidRPr="004A5875">
      <w:rPr>
        <w:rFonts w:ascii="Times New Roman" w:hAnsi="Times New Roman"/>
        <w:sz w:val="20"/>
        <w:szCs w:val="20"/>
      </w:rPr>
      <w:instrText>PAGE   \* MERGEFORMAT</w:instrText>
    </w:r>
    <w:r w:rsidRPr="004A5875">
      <w:rPr>
        <w:rFonts w:ascii="Times New Roman" w:hAnsi="Times New Roman"/>
        <w:sz w:val="20"/>
        <w:szCs w:val="20"/>
      </w:rPr>
      <w:fldChar w:fldCharType="separate"/>
    </w:r>
    <w:r w:rsidR="0017568F">
      <w:rPr>
        <w:rFonts w:ascii="Times New Roman" w:hAnsi="Times New Roman"/>
        <w:noProof/>
        <w:sz w:val="20"/>
        <w:szCs w:val="20"/>
      </w:rPr>
      <w:t>4</w:t>
    </w:r>
    <w:r w:rsidRPr="004A5875">
      <w:rPr>
        <w:rFonts w:ascii="Times New Roman" w:hAnsi="Times New Roman"/>
        <w:sz w:val="20"/>
        <w:szCs w:val="20"/>
      </w:rPr>
      <w:fldChar w:fldCharType="end"/>
    </w:r>
  </w:p>
  <w:p w:rsidR="009E7339" w:rsidRDefault="009E73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3">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3"/>
  </w:num>
  <w:num w:numId="4">
    <w:abstractNumId w:val="12"/>
  </w:num>
  <w:num w:numId="5">
    <w:abstractNumId w:val="8"/>
  </w:num>
  <w:num w:numId="6">
    <w:abstractNumId w:val="9"/>
  </w:num>
  <w:num w:numId="7">
    <w:abstractNumId w:val="10"/>
  </w:num>
  <w:num w:numId="8">
    <w:abstractNumId w:val="11"/>
  </w:num>
  <w:num w:numId="9">
    <w:abstractNumId w:val="7"/>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46"/>
    <w:rsid w:val="00000693"/>
    <w:rsid w:val="00000D79"/>
    <w:rsid w:val="00000DF9"/>
    <w:rsid w:val="00001F74"/>
    <w:rsid w:val="00001F84"/>
    <w:rsid w:val="00002EF3"/>
    <w:rsid w:val="00003733"/>
    <w:rsid w:val="00005919"/>
    <w:rsid w:val="00006C93"/>
    <w:rsid w:val="00006DD1"/>
    <w:rsid w:val="00010BEE"/>
    <w:rsid w:val="0001107A"/>
    <w:rsid w:val="000113FB"/>
    <w:rsid w:val="00011558"/>
    <w:rsid w:val="00011D85"/>
    <w:rsid w:val="000123FE"/>
    <w:rsid w:val="00012F0B"/>
    <w:rsid w:val="000134F1"/>
    <w:rsid w:val="000149E4"/>
    <w:rsid w:val="00015479"/>
    <w:rsid w:val="00015492"/>
    <w:rsid w:val="00015849"/>
    <w:rsid w:val="00015B01"/>
    <w:rsid w:val="000164B4"/>
    <w:rsid w:val="0001681B"/>
    <w:rsid w:val="00017329"/>
    <w:rsid w:val="00017540"/>
    <w:rsid w:val="00021BDA"/>
    <w:rsid w:val="0002376D"/>
    <w:rsid w:val="00024479"/>
    <w:rsid w:val="000255BB"/>
    <w:rsid w:val="0002660E"/>
    <w:rsid w:val="00027CB2"/>
    <w:rsid w:val="00027F10"/>
    <w:rsid w:val="000304BA"/>
    <w:rsid w:val="0003090D"/>
    <w:rsid w:val="00030D5A"/>
    <w:rsid w:val="00034E23"/>
    <w:rsid w:val="000367D2"/>
    <w:rsid w:val="0003686C"/>
    <w:rsid w:val="00036F30"/>
    <w:rsid w:val="00037A3D"/>
    <w:rsid w:val="00037D01"/>
    <w:rsid w:val="00042DFB"/>
    <w:rsid w:val="000455F6"/>
    <w:rsid w:val="00046CF4"/>
    <w:rsid w:val="00046FAC"/>
    <w:rsid w:val="0004703E"/>
    <w:rsid w:val="00047FDC"/>
    <w:rsid w:val="00051D62"/>
    <w:rsid w:val="000525EF"/>
    <w:rsid w:val="000526EB"/>
    <w:rsid w:val="00052DF0"/>
    <w:rsid w:val="00062944"/>
    <w:rsid w:val="000630C1"/>
    <w:rsid w:val="00066362"/>
    <w:rsid w:val="000665D7"/>
    <w:rsid w:val="00066E68"/>
    <w:rsid w:val="000676ED"/>
    <w:rsid w:val="000717B0"/>
    <w:rsid w:val="00071ED1"/>
    <w:rsid w:val="000729BD"/>
    <w:rsid w:val="00072BC4"/>
    <w:rsid w:val="00073DFE"/>
    <w:rsid w:val="000741C7"/>
    <w:rsid w:val="00074352"/>
    <w:rsid w:val="00074A1E"/>
    <w:rsid w:val="000766DD"/>
    <w:rsid w:val="000766E2"/>
    <w:rsid w:val="000768D1"/>
    <w:rsid w:val="00076A6E"/>
    <w:rsid w:val="00076F8F"/>
    <w:rsid w:val="000773B4"/>
    <w:rsid w:val="000808C4"/>
    <w:rsid w:val="00080CB1"/>
    <w:rsid w:val="000815F0"/>
    <w:rsid w:val="00081B69"/>
    <w:rsid w:val="00083663"/>
    <w:rsid w:val="00083CDD"/>
    <w:rsid w:val="00084881"/>
    <w:rsid w:val="00085C13"/>
    <w:rsid w:val="0008609D"/>
    <w:rsid w:val="00091E68"/>
    <w:rsid w:val="000922FD"/>
    <w:rsid w:val="00092C3D"/>
    <w:rsid w:val="00094148"/>
    <w:rsid w:val="000962D9"/>
    <w:rsid w:val="00096A52"/>
    <w:rsid w:val="00096BAD"/>
    <w:rsid w:val="00097830"/>
    <w:rsid w:val="00097960"/>
    <w:rsid w:val="000A0EA0"/>
    <w:rsid w:val="000A1769"/>
    <w:rsid w:val="000A1EE3"/>
    <w:rsid w:val="000A38BB"/>
    <w:rsid w:val="000A4149"/>
    <w:rsid w:val="000A794D"/>
    <w:rsid w:val="000B0416"/>
    <w:rsid w:val="000B0897"/>
    <w:rsid w:val="000B0C72"/>
    <w:rsid w:val="000B1E85"/>
    <w:rsid w:val="000B1F6B"/>
    <w:rsid w:val="000B2202"/>
    <w:rsid w:val="000B41DF"/>
    <w:rsid w:val="000B4327"/>
    <w:rsid w:val="000B4A84"/>
    <w:rsid w:val="000B4B3D"/>
    <w:rsid w:val="000B532A"/>
    <w:rsid w:val="000B5A73"/>
    <w:rsid w:val="000B673D"/>
    <w:rsid w:val="000B7BA2"/>
    <w:rsid w:val="000B7D72"/>
    <w:rsid w:val="000C0759"/>
    <w:rsid w:val="000C0F1E"/>
    <w:rsid w:val="000C41F8"/>
    <w:rsid w:val="000C42F4"/>
    <w:rsid w:val="000C4E88"/>
    <w:rsid w:val="000C5BB4"/>
    <w:rsid w:val="000D0043"/>
    <w:rsid w:val="000D070F"/>
    <w:rsid w:val="000D453E"/>
    <w:rsid w:val="000D4541"/>
    <w:rsid w:val="000D730E"/>
    <w:rsid w:val="000E0B07"/>
    <w:rsid w:val="000E1578"/>
    <w:rsid w:val="000E172F"/>
    <w:rsid w:val="000E2A31"/>
    <w:rsid w:val="000E30AE"/>
    <w:rsid w:val="000E4075"/>
    <w:rsid w:val="000E42BE"/>
    <w:rsid w:val="000E465F"/>
    <w:rsid w:val="000E50F1"/>
    <w:rsid w:val="000E6771"/>
    <w:rsid w:val="000E6F60"/>
    <w:rsid w:val="000E6F8D"/>
    <w:rsid w:val="000F2A57"/>
    <w:rsid w:val="000F3B9F"/>
    <w:rsid w:val="000F44D4"/>
    <w:rsid w:val="000F5563"/>
    <w:rsid w:val="000F6826"/>
    <w:rsid w:val="000F6FF3"/>
    <w:rsid w:val="000F70C7"/>
    <w:rsid w:val="0010004D"/>
    <w:rsid w:val="00103E05"/>
    <w:rsid w:val="001047FB"/>
    <w:rsid w:val="00104841"/>
    <w:rsid w:val="00105B46"/>
    <w:rsid w:val="00105D03"/>
    <w:rsid w:val="001066B1"/>
    <w:rsid w:val="00106E91"/>
    <w:rsid w:val="001073C3"/>
    <w:rsid w:val="00110599"/>
    <w:rsid w:val="0011191A"/>
    <w:rsid w:val="00114FF2"/>
    <w:rsid w:val="00115A8E"/>
    <w:rsid w:val="00115CDC"/>
    <w:rsid w:val="001178D1"/>
    <w:rsid w:val="0012003B"/>
    <w:rsid w:val="0012031A"/>
    <w:rsid w:val="00120FA6"/>
    <w:rsid w:val="001213AF"/>
    <w:rsid w:val="0012256D"/>
    <w:rsid w:val="00123B97"/>
    <w:rsid w:val="00126AEC"/>
    <w:rsid w:val="0013012A"/>
    <w:rsid w:val="00130E2C"/>
    <w:rsid w:val="00133450"/>
    <w:rsid w:val="0013436D"/>
    <w:rsid w:val="00134B6E"/>
    <w:rsid w:val="00134CBB"/>
    <w:rsid w:val="0013530F"/>
    <w:rsid w:val="001353FC"/>
    <w:rsid w:val="00135451"/>
    <w:rsid w:val="00135A06"/>
    <w:rsid w:val="00135DF2"/>
    <w:rsid w:val="00135EBE"/>
    <w:rsid w:val="001360A4"/>
    <w:rsid w:val="001378FB"/>
    <w:rsid w:val="00140EB7"/>
    <w:rsid w:val="00145D42"/>
    <w:rsid w:val="001518BB"/>
    <w:rsid w:val="00153AA9"/>
    <w:rsid w:val="00153D2C"/>
    <w:rsid w:val="001551F5"/>
    <w:rsid w:val="00155F68"/>
    <w:rsid w:val="00157486"/>
    <w:rsid w:val="00161233"/>
    <w:rsid w:val="00162F9B"/>
    <w:rsid w:val="0016443B"/>
    <w:rsid w:val="00164469"/>
    <w:rsid w:val="00164586"/>
    <w:rsid w:val="00165A65"/>
    <w:rsid w:val="00165F8C"/>
    <w:rsid w:val="00167A5F"/>
    <w:rsid w:val="001733CC"/>
    <w:rsid w:val="00174E37"/>
    <w:rsid w:val="0017568F"/>
    <w:rsid w:val="00180418"/>
    <w:rsid w:val="0018088D"/>
    <w:rsid w:val="00180D54"/>
    <w:rsid w:val="001810F6"/>
    <w:rsid w:val="00181891"/>
    <w:rsid w:val="00182241"/>
    <w:rsid w:val="0018294E"/>
    <w:rsid w:val="00182C5B"/>
    <w:rsid w:val="001831D7"/>
    <w:rsid w:val="00183563"/>
    <w:rsid w:val="0018525A"/>
    <w:rsid w:val="00185911"/>
    <w:rsid w:val="0018599E"/>
    <w:rsid w:val="00185B48"/>
    <w:rsid w:val="00187366"/>
    <w:rsid w:val="00190EF5"/>
    <w:rsid w:val="001928B0"/>
    <w:rsid w:val="00193590"/>
    <w:rsid w:val="00193A44"/>
    <w:rsid w:val="00194512"/>
    <w:rsid w:val="00194ABB"/>
    <w:rsid w:val="001A150E"/>
    <w:rsid w:val="001A2C28"/>
    <w:rsid w:val="001A5F61"/>
    <w:rsid w:val="001A7B27"/>
    <w:rsid w:val="001B0FBE"/>
    <w:rsid w:val="001B6FDF"/>
    <w:rsid w:val="001C0A6C"/>
    <w:rsid w:val="001C21BB"/>
    <w:rsid w:val="001C2344"/>
    <w:rsid w:val="001C368C"/>
    <w:rsid w:val="001C53C2"/>
    <w:rsid w:val="001C5C3D"/>
    <w:rsid w:val="001C5F69"/>
    <w:rsid w:val="001C68DF"/>
    <w:rsid w:val="001C6A35"/>
    <w:rsid w:val="001C6BC0"/>
    <w:rsid w:val="001C7E9C"/>
    <w:rsid w:val="001D0BB4"/>
    <w:rsid w:val="001D157C"/>
    <w:rsid w:val="001D35F5"/>
    <w:rsid w:val="001D586D"/>
    <w:rsid w:val="001D5B4D"/>
    <w:rsid w:val="001D6EBD"/>
    <w:rsid w:val="001D715A"/>
    <w:rsid w:val="001E001B"/>
    <w:rsid w:val="001E00F6"/>
    <w:rsid w:val="001E1244"/>
    <w:rsid w:val="001E1395"/>
    <w:rsid w:val="001E23FB"/>
    <w:rsid w:val="001E2B6C"/>
    <w:rsid w:val="001E2FC7"/>
    <w:rsid w:val="001E530C"/>
    <w:rsid w:val="001E6035"/>
    <w:rsid w:val="001E635B"/>
    <w:rsid w:val="001E6765"/>
    <w:rsid w:val="001E6F2D"/>
    <w:rsid w:val="001F02A7"/>
    <w:rsid w:val="001F0402"/>
    <w:rsid w:val="001F069D"/>
    <w:rsid w:val="001F0DA8"/>
    <w:rsid w:val="001F1305"/>
    <w:rsid w:val="001F176C"/>
    <w:rsid w:val="001F27C8"/>
    <w:rsid w:val="001F31A0"/>
    <w:rsid w:val="001F4800"/>
    <w:rsid w:val="001F52D7"/>
    <w:rsid w:val="001F5C9C"/>
    <w:rsid w:val="001F62AE"/>
    <w:rsid w:val="001F6780"/>
    <w:rsid w:val="001F74EF"/>
    <w:rsid w:val="001F76B6"/>
    <w:rsid w:val="001F7C0D"/>
    <w:rsid w:val="0020116B"/>
    <w:rsid w:val="0020303A"/>
    <w:rsid w:val="002034A8"/>
    <w:rsid w:val="00205D2C"/>
    <w:rsid w:val="00205F81"/>
    <w:rsid w:val="00206B3B"/>
    <w:rsid w:val="00206CA1"/>
    <w:rsid w:val="00210656"/>
    <w:rsid w:val="00211972"/>
    <w:rsid w:val="0021365F"/>
    <w:rsid w:val="00214401"/>
    <w:rsid w:val="0021536C"/>
    <w:rsid w:val="0021578B"/>
    <w:rsid w:val="00217610"/>
    <w:rsid w:val="002178BD"/>
    <w:rsid w:val="00220688"/>
    <w:rsid w:val="002223D2"/>
    <w:rsid w:val="00227343"/>
    <w:rsid w:val="0023007F"/>
    <w:rsid w:val="002300FB"/>
    <w:rsid w:val="00230B61"/>
    <w:rsid w:val="00231576"/>
    <w:rsid w:val="00233067"/>
    <w:rsid w:val="00233D31"/>
    <w:rsid w:val="00234993"/>
    <w:rsid w:val="0023499D"/>
    <w:rsid w:val="00236641"/>
    <w:rsid w:val="002378D9"/>
    <w:rsid w:val="00240320"/>
    <w:rsid w:val="00241008"/>
    <w:rsid w:val="002421AE"/>
    <w:rsid w:val="00242CBD"/>
    <w:rsid w:val="00244286"/>
    <w:rsid w:val="00244757"/>
    <w:rsid w:val="0024609B"/>
    <w:rsid w:val="0024733A"/>
    <w:rsid w:val="00247449"/>
    <w:rsid w:val="00250C7C"/>
    <w:rsid w:val="002519A3"/>
    <w:rsid w:val="00253057"/>
    <w:rsid w:val="002532E1"/>
    <w:rsid w:val="00254105"/>
    <w:rsid w:val="00254C90"/>
    <w:rsid w:val="002553A9"/>
    <w:rsid w:val="0025544D"/>
    <w:rsid w:val="00255A39"/>
    <w:rsid w:val="002561A8"/>
    <w:rsid w:val="0025667A"/>
    <w:rsid w:val="00256909"/>
    <w:rsid w:val="00256DB5"/>
    <w:rsid w:val="0026086F"/>
    <w:rsid w:val="00265784"/>
    <w:rsid w:val="00270BD5"/>
    <w:rsid w:val="00270EBB"/>
    <w:rsid w:val="00272291"/>
    <w:rsid w:val="00273A60"/>
    <w:rsid w:val="00275375"/>
    <w:rsid w:val="00275419"/>
    <w:rsid w:val="00275F95"/>
    <w:rsid w:val="00276643"/>
    <w:rsid w:val="00276926"/>
    <w:rsid w:val="00276E59"/>
    <w:rsid w:val="00280EC8"/>
    <w:rsid w:val="002827F3"/>
    <w:rsid w:val="00282A33"/>
    <w:rsid w:val="00284235"/>
    <w:rsid w:val="002854C2"/>
    <w:rsid w:val="002856E4"/>
    <w:rsid w:val="00286FDC"/>
    <w:rsid w:val="00287C58"/>
    <w:rsid w:val="00287D2D"/>
    <w:rsid w:val="00292DEA"/>
    <w:rsid w:val="00293545"/>
    <w:rsid w:val="00294BAB"/>
    <w:rsid w:val="0029506E"/>
    <w:rsid w:val="00297BD1"/>
    <w:rsid w:val="002A0001"/>
    <w:rsid w:val="002A2747"/>
    <w:rsid w:val="002A3DC5"/>
    <w:rsid w:val="002A5B27"/>
    <w:rsid w:val="002A6B12"/>
    <w:rsid w:val="002A7882"/>
    <w:rsid w:val="002A7D21"/>
    <w:rsid w:val="002B0229"/>
    <w:rsid w:val="002B1646"/>
    <w:rsid w:val="002B18EA"/>
    <w:rsid w:val="002B1AC4"/>
    <w:rsid w:val="002B2331"/>
    <w:rsid w:val="002B3E9B"/>
    <w:rsid w:val="002B486E"/>
    <w:rsid w:val="002B4A85"/>
    <w:rsid w:val="002B4BA7"/>
    <w:rsid w:val="002B5B74"/>
    <w:rsid w:val="002B7274"/>
    <w:rsid w:val="002C0487"/>
    <w:rsid w:val="002C16AF"/>
    <w:rsid w:val="002C18CD"/>
    <w:rsid w:val="002C2F15"/>
    <w:rsid w:val="002C4071"/>
    <w:rsid w:val="002C49C9"/>
    <w:rsid w:val="002C4E7B"/>
    <w:rsid w:val="002C567E"/>
    <w:rsid w:val="002C5740"/>
    <w:rsid w:val="002C704C"/>
    <w:rsid w:val="002C771B"/>
    <w:rsid w:val="002D21A4"/>
    <w:rsid w:val="002D62C8"/>
    <w:rsid w:val="002D65CB"/>
    <w:rsid w:val="002D799D"/>
    <w:rsid w:val="002E1241"/>
    <w:rsid w:val="002E15A2"/>
    <w:rsid w:val="002E2223"/>
    <w:rsid w:val="002E33EB"/>
    <w:rsid w:val="002E3C83"/>
    <w:rsid w:val="002E4022"/>
    <w:rsid w:val="002E4E7D"/>
    <w:rsid w:val="002E6565"/>
    <w:rsid w:val="002E6CB7"/>
    <w:rsid w:val="002E7719"/>
    <w:rsid w:val="002F6492"/>
    <w:rsid w:val="002F69B5"/>
    <w:rsid w:val="002F6C3E"/>
    <w:rsid w:val="00300CB1"/>
    <w:rsid w:val="00302581"/>
    <w:rsid w:val="00303172"/>
    <w:rsid w:val="00304F84"/>
    <w:rsid w:val="003100ED"/>
    <w:rsid w:val="003111BF"/>
    <w:rsid w:val="00311287"/>
    <w:rsid w:val="00312B80"/>
    <w:rsid w:val="003137AD"/>
    <w:rsid w:val="00313AB7"/>
    <w:rsid w:val="00314A45"/>
    <w:rsid w:val="003159B3"/>
    <w:rsid w:val="00315A06"/>
    <w:rsid w:val="00320062"/>
    <w:rsid w:val="00320E43"/>
    <w:rsid w:val="00323D33"/>
    <w:rsid w:val="00324CED"/>
    <w:rsid w:val="00324D08"/>
    <w:rsid w:val="0032579B"/>
    <w:rsid w:val="00326F1B"/>
    <w:rsid w:val="00327852"/>
    <w:rsid w:val="00327A83"/>
    <w:rsid w:val="00327F32"/>
    <w:rsid w:val="00330696"/>
    <w:rsid w:val="0033090D"/>
    <w:rsid w:val="00332EB3"/>
    <w:rsid w:val="00335637"/>
    <w:rsid w:val="003368CA"/>
    <w:rsid w:val="00336C5E"/>
    <w:rsid w:val="00340B47"/>
    <w:rsid w:val="00340F86"/>
    <w:rsid w:val="00341823"/>
    <w:rsid w:val="003422D9"/>
    <w:rsid w:val="0034480A"/>
    <w:rsid w:val="00347458"/>
    <w:rsid w:val="00347C53"/>
    <w:rsid w:val="0035193F"/>
    <w:rsid w:val="003531A0"/>
    <w:rsid w:val="0035321B"/>
    <w:rsid w:val="00355F3A"/>
    <w:rsid w:val="00357B8A"/>
    <w:rsid w:val="00357E26"/>
    <w:rsid w:val="00360209"/>
    <w:rsid w:val="00361A6E"/>
    <w:rsid w:val="00363371"/>
    <w:rsid w:val="003637FA"/>
    <w:rsid w:val="00364186"/>
    <w:rsid w:val="00366772"/>
    <w:rsid w:val="0036788B"/>
    <w:rsid w:val="00371B84"/>
    <w:rsid w:val="00373363"/>
    <w:rsid w:val="00375426"/>
    <w:rsid w:val="00381352"/>
    <w:rsid w:val="0038275C"/>
    <w:rsid w:val="003829AA"/>
    <w:rsid w:val="00382D5D"/>
    <w:rsid w:val="003855D4"/>
    <w:rsid w:val="00386252"/>
    <w:rsid w:val="00386AF4"/>
    <w:rsid w:val="00387802"/>
    <w:rsid w:val="00390FEE"/>
    <w:rsid w:val="00391FCB"/>
    <w:rsid w:val="0039233A"/>
    <w:rsid w:val="00393875"/>
    <w:rsid w:val="00395776"/>
    <w:rsid w:val="00395CFE"/>
    <w:rsid w:val="00396804"/>
    <w:rsid w:val="003A1A82"/>
    <w:rsid w:val="003A2299"/>
    <w:rsid w:val="003A2422"/>
    <w:rsid w:val="003A2852"/>
    <w:rsid w:val="003A436A"/>
    <w:rsid w:val="003A4BB2"/>
    <w:rsid w:val="003A5429"/>
    <w:rsid w:val="003A56AD"/>
    <w:rsid w:val="003A6153"/>
    <w:rsid w:val="003A6705"/>
    <w:rsid w:val="003A6B30"/>
    <w:rsid w:val="003A7F0C"/>
    <w:rsid w:val="003B009A"/>
    <w:rsid w:val="003B110B"/>
    <w:rsid w:val="003B1F07"/>
    <w:rsid w:val="003B239F"/>
    <w:rsid w:val="003B3419"/>
    <w:rsid w:val="003B389A"/>
    <w:rsid w:val="003B3A9F"/>
    <w:rsid w:val="003B5F92"/>
    <w:rsid w:val="003B605E"/>
    <w:rsid w:val="003B699B"/>
    <w:rsid w:val="003B7B77"/>
    <w:rsid w:val="003B7C46"/>
    <w:rsid w:val="003C1566"/>
    <w:rsid w:val="003C15D5"/>
    <w:rsid w:val="003C1AE7"/>
    <w:rsid w:val="003C1F28"/>
    <w:rsid w:val="003C1F2A"/>
    <w:rsid w:val="003C275C"/>
    <w:rsid w:val="003C4C26"/>
    <w:rsid w:val="003C65DB"/>
    <w:rsid w:val="003C7B14"/>
    <w:rsid w:val="003C7C06"/>
    <w:rsid w:val="003C7F7D"/>
    <w:rsid w:val="003D196D"/>
    <w:rsid w:val="003D1B1A"/>
    <w:rsid w:val="003D22C3"/>
    <w:rsid w:val="003D2F0F"/>
    <w:rsid w:val="003D3839"/>
    <w:rsid w:val="003D41E4"/>
    <w:rsid w:val="003D7711"/>
    <w:rsid w:val="003E169A"/>
    <w:rsid w:val="003E30EE"/>
    <w:rsid w:val="003E34B6"/>
    <w:rsid w:val="003E36F2"/>
    <w:rsid w:val="003E68DF"/>
    <w:rsid w:val="003E6AAE"/>
    <w:rsid w:val="003E720F"/>
    <w:rsid w:val="003E728E"/>
    <w:rsid w:val="003F3CD8"/>
    <w:rsid w:val="003F4271"/>
    <w:rsid w:val="003F57BC"/>
    <w:rsid w:val="003F5C1E"/>
    <w:rsid w:val="003F72E7"/>
    <w:rsid w:val="0040117C"/>
    <w:rsid w:val="00402CA9"/>
    <w:rsid w:val="00403719"/>
    <w:rsid w:val="004058C4"/>
    <w:rsid w:val="0040679B"/>
    <w:rsid w:val="0040775C"/>
    <w:rsid w:val="00411EE5"/>
    <w:rsid w:val="004125B1"/>
    <w:rsid w:val="00413106"/>
    <w:rsid w:val="00414333"/>
    <w:rsid w:val="00414D32"/>
    <w:rsid w:val="00414F84"/>
    <w:rsid w:val="004150A1"/>
    <w:rsid w:val="004153DA"/>
    <w:rsid w:val="00415F92"/>
    <w:rsid w:val="00417BE8"/>
    <w:rsid w:val="00417E3B"/>
    <w:rsid w:val="00420B38"/>
    <w:rsid w:val="004217F9"/>
    <w:rsid w:val="004218F3"/>
    <w:rsid w:val="004230D3"/>
    <w:rsid w:val="00425A9D"/>
    <w:rsid w:val="0042674A"/>
    <w:rsid w:val="00431C85"/>
    <w:rsid w:val="004334D0"/>
    <w:rsid w:val="00433670"/>
    <w:rsid w:val="00433BC9"/>
    <w:rsid w:val="00433BE1"/>
    <w:rsid w:val="00434581"/>
    <w:rsid w:val="00434B44"/>
    <w:rsid w:val="00434B9B"/>
    <w:rsid w:val="004352F3"/>
    <w:rsid w:val="00435965"/>
    <w:rsid w:val="00435F13"/>
    <w:rsid w:val="00436355"/>
    <w:rsid w:val="004363AF"/>
    <w:rsid w:val="004371A3"/>
    <w:rsid w:val="00437F35"/>
    <w:rsid w:val="00437FA7"/>
    <w:rsid w:val="0044001E"/>
    <w:rsid w:val="00440326"/>
    <w:rsid w:val="0044184A"/>
    <w:rsid w:val="0044249E"/>
    <w:rsid w:val="00442B9E"/>
    <w:rsid w:val="00444DD4"/>
    <w:rsid w:val="00446A3C"/>
    <w:rsid w:val="0045024D"/>
    <w:rsid w:val="004505C9"/>
    <w:rsid w:val="00451F69"/>
    <w:rsid w:val="00451F9E"/>
    <w:rsid w:val="00452C43"/>
    <w:rsid w:val="00454BA7"/>
    <w:rsid w:val="004552E0"/>
    <w:rsid w:val="00455861"/>
    <w:rsid w:val="00455959"/>
    <w:rsid w:val="0045613B"/>
    <w:rsid w:val="0045758F"/>
    <w:rsid w:val="0046004A"/>
    <w:rsid w:val="00460554"/>
    <w:rsid w:val="00462170"/>
    <w:rsid w:val="004622A4"/>
    <w:rsid w:val="00463529"/>
    <w:rsid w:val="00463AC2"/>
    <w:rsid w:val="004649AE"/>
    <w:rsid w:val="00465083"/>
    <w:rsid w:val="00470917"/>
    <w:rsid w:val="0047336C"/>
    <w:rsid w:val="00474F2C"/>
    <w:rsid w:val="004751ED"/>
    <w:rsid w:val="00475257"/>
    <w:rsid w:val="00475281"/>
    <w:rsid w:val="00475A7F"/>
    <w:rsid w:val="00477FAA"/>
    <w:rsid w:val="00481564"/>
    <w:rsid w:val="00483791"/>
    <w:rsid w:val="0048456F"/>
    <w:rsid w:val="004854EC"/>
    <w:rsid w:val="00486F06"/>
    <w:rsid w:val="00491B5B"/>
    <w:rsid w:val="00493FC2"/>
    <w:rsid w:val="004949EC"/>
    <w:rsid w:val="00494ABF"/>
    <w:rsid w:val="00495998"/>
    <w:rsid w:val="004A1D0B"/>
    <w:rsid w:val="004A54E1"/>
    <w:rsid w:val="004A54E4"/>
    <w:rsid w:val="004A5662"/>
    <w:rsid w:val="004A5875"/>
    <w:rsid w:val="004A6111"/>
    <w:rsid w:val="004A63E8"/>
    <w:rsid w:val="004A65B1"/>
    <w:rsid w:val="004A66A2"/>
    <w:rsid w:val="004A7AF6"/>
    <w:rsid w:val="004B01D1"/>
    <w:rsid w:val="004B1BFC"/>
    <w:rsid w:val="004B1E23"/>
    <w:rsid w:val="004B266D"/>
    <w:rsid w:val="004B2AAE"/>
    <w:rsid w:val="004B3928"/>
    <w:rsid w:val="004B62C2"/>
    <w:rsid w:val="004B69FE"/>
    <w:rsid w:val="004C0ED6"/>
    <w:rsid w:val="004C1AD2"/>
    <w:rsid w:val="004C3C0F"/>
    <w:rsid w:val="004C4D39"/>
    <w:rsid w:val="004C50B4"/>
    <w:rsid w:val="004C5579"/>
    <w:rsid w:val="004C59F9"/>
    <w:rsid w:val="004C6172"/>
    <w:rsid w:val="004C6B76"/>
    <w:rsid w:val="004C75FD"/>
    <w:rsid w:val="004D36DE"/>
    <w:rsid w:val="004D4F15"/>
    <w:rsid w:val="004D6A0F"/>
    <w:rsid w:val="004D6AF7"/>
    <w:rsid w:val="004E0993"/>
    <w:rsid w:val="004E0B4C"/>
    <w:rsid w:val="004E1BB2"/>
    <w:rsid w:val="004E2701"/>
    <w:rsid w:val="004E2A37"/>
    <w:rsid w:val="004E3E21"/>
    <w:rsid w:val="004E3EC5"/>
    <w:rsid w:val="004E3F42"/>
    <w:rsid w:val="004E5441"/>
    <w:rsid w:val="004E591D"/>
    <w:rsid w:val="004E62C7"/>
    <w:rsid w:val="004E70AB"/>
    <w:rsid w:val="004E7CAF"/>
    <w:rsid w:val="004E7CD4"/>
    <w:rsid w:val="004F03BF"/>
    <w:rsid w:val="004F0A8A"/>
    <w:rsid w:val="004F2771"/>
    <w:rsid w:val="004F2EB1"/>
    <w:rsid w:val="004F368A"/>
    <w:rsid w:val="004F42F9"/>
    <w:rsid w:val="004F55B3"/>
    <w:rsid w:val="004F6014"/>
    <w:rsid w:val="004F665E"/>
    <w:rsid w:val="004F6E76"/>
    <w:rsid w:val="004F76E5"/>
    <w:rsid w:val="005027ED"/>
    <w:rsid w:val="00502B63"/>
    <w:rsid w:val="00504FA5"/>
    <w:rsid w:val="00505E82"/>
    <w:rsid w:val="00506520"/>
    <w:rsid w:val="00506B30"/>
    <w:rsid w:val="00507B8F"/>
    <w:rsid w:val="00507CE2"/>
    <w:rsid w:val="005105F2"/>
    <w:rsid w:val="00510810"/>
    <w:rsid w:val="00512642"/>
    <w:rsid w:val="00512DB6"/>
    <w:rsid w:val="00514CDC"/>
    <w:rsid w:val="005166F6"/>
    <w:rsid w:val="005171B7"/>
    <w:rsid w:val="00517DE3"/>
    <w:rsid w:val="00520442"/>
    <w:rsid w:val="00521073"/>
    <w:rsid w:val="0052210C"/>
    <w:rsid w:val="00522F73"/>
    <w:rsid w:val="00523BE9"/>
    <w:rsid w:val="00524E0F"/>
    <w:rsid w:val="0052503D"/>
    <w:rsid w:val="005251B8"/>
    <w:rsid w:val="00525350"/>
    <w:rsid w:val="00525B7C"/>
    <w:rsid w:val="00526014"/>
    <w:rsid w:val="005262FF"/>
    <w:rsid w:val="005276D1"/>
    <w:rsid w:val="00530218"/>
    <w:rsid w:val="00532431"/>
    <w:rsid w:val="00534BA3"/>
    <w:rsid w:val="00534CD5"/>
    <w:rsid w:val="00535309"/>
    <w:rsid w:val="00535631"/>
    <w:rsid w:val="00537153"/>
    <w:rsid w:val="0054049C"/>
    <w:rsid w:val="005409B6"/>
    <w:rsid w:val="0054102E"/>
    <w:rsid w:val="00542754"/>
    <w:rsid w:val="00542B01"/>
    <w:rsid w:val="0054500F"/>
    <w:rsid w:val="00545217"/>
    <w:rsid w:val="005452FC"/>
    <w:rsid w:val="00546037"/>
    <w:rsid w:val="005476F0"/>
    <w:rsid w:val="00552051"/>
    <w:rsid w:val="005523CE"/>
    <w:rsid w:val="0055290E"/>
    <w:rsid w:val="0055320B"/>
    <w:rsid w:val="00553A2E"/>
    <w:rsid w:val="00553D42"/>
    <w:rsid w:val="00554448"/>
    <w:rsid w:val="00554779"/>
    <w:rsid w:val="005577E6"/>
    <w:rsid w:val="00560243"/>
    <w:rsid w:val="00560A9F"/>
    <w:rsid w:val="00562EB7"/>
    <w:rsid w:val="0056388C"/>
    <w:rsid w:val="005641FE"/>
    <w:rsid w:val="00567D10"/>
    <w:rsid w:val="0057016C"/>
    <w:rsid w:val="005716C7"/>
    <w:rsid w:val="005719D6"/>
    <w:rsid w:val="00574881"/>
    <w:rsid w:val="00575C74"/>
    <w:rsid w:val="00576FAD"/>
    <w:rsid w:val="005777CB"/>
    <w:rsid w:val="00577A77"/>
    <w:rsid w:val="00581A03"/>
    <w:rsid w:val="00582EC4"/>
    <w:rsid w:val="00583850"/>
    <w:rsid w:val="00583ADB"/>
    <w:rsid w:val="00583AE3"/>
    <w:rsid w:val="005856F5"/>
    <w:rsid w:val="00586CEB"/>
    <w:rsid w:val="00587047"/>
    <w:rsid w:val="005872A2"/>
    <w:rsid w:val="00587E6D"/>
    <w:rsid w:val="005928D3"/>
    <w:rsid w:val="00592E13"/>
    <w:rsid w:val="005930D4"/>
    <w:rsid w:val="00597319"/>
    <w:rsid w:val="00597954"/>
    <w:rsid w:val="00597BE8"/>
    <w:rsid w:val="005A0127"/>
    <w:rsid w:val="005A16C3"/>
    <w:rsid w:val="005A21FD"/>
    <w:rsid w:val="005A4329"/>
    <w:rsid w:val="005A4ECF"/>
    <w:rsid w:val="005A52E1"/>
    <w:rsid w:val="005A6156"/>
    <w:rsid w:val="005A64D0"/>
    <w:rsid w:val="005A70C1"/>
    <w:rsid w:val="005A78A4"/>
    <w:rsid w:val="005B0B38"/>
    <w:rsid w:val="005B13F3"/>
    <w:rsid w:val="005B1DF6"/>
    <w:rsid w:val="005B319E"/>
    <w:rsid w:val="005B3DC6"/>
    <w:rsid w:val="005B4F82"/>
    <w:rsid w:val="005B57F3"/>
    <w:rsid w:val="005B58BF"/>
    <w:rsid w:val="005B5AF8"/>
    <w:rsid w:val="005B6340"/>
    <w:rsid w:val="005B71D9"/>
    <w:rsid w:val="005B7B3E"/>
    <w:rsid w:val="005C06C4"/>
    <w:rsid w:val="005C26D3"/>
    <w:rsid w:val="005C2A65"/>
    <w:rsid w:val="005C3365"/>
    <w:rsid w:val="005C3860"/>
    <w:rsid w:val="005C5F3A"/>
    <w:rsid w:val="005C6658"/>
    <w:rsid w:val="005C6773"/>
    <w:rsid w:val="005C6D08"/>
    <w:rsid w:val="005C7D75"/>
    <w:rsid w:val="005D1B9A"/>
    <w:rsid w:val="005D211C"/>
    <w:rsid w:val="005D2C9B"/>
    <w:rsid w:val="005D2D2C"/>
    <w:rsid w:val="005D33B1"/>
    <w:rsid w:val="005D3780"/>
    <w:rsid w:val="005D3EE7"/>
    <w:rsid w:val="005D42EF"/>
    <w:rsid w:val="005D4605"/>
    <w:rsid w:val="005D49DF"/>
    <w:rsid w:val="005D625F"/>
    <w:rsid w:val="005D64FB"/>
    <w:rsid w:val="005D6DED"/>
    <w:rsid w:val="005E0423"/>
    <w:rsid w:val="005E05EF"/>
    <w:rsid w:val="005E0922"/>
    <w:rsid w:val="005E09AA"/>
    <w:rsid w:val="005E0F3D"/>
    <w:rsid w:val="005E16F2"/>
    <w:rsid w:val="005E2D52"/>
    <w:rsid w:val="005E37E0"/>
    <w:rsid w:val="005E42B7"/>
    <w:rsid w:val="005E54F2"/>
    <w:rsid w:val="005E5F4B"/>
    <w:rsid w:val="005E6242"/>
    <w:rsid w:val="005E67ED"/>
    <w:rsid w:val="005F07A4"/>
    <w:rsid w:val="005F08DA"/>
    <w:rsid w:val="005F1A36"/>
    <w:rsid w:val="005F2429"/>
    <w:rsid w:val="005F2C55"/>
    <w:rsid w:val="005F2EB3"/>
    <w:rsid w:val="005F305C"/>
    <w:rsid w:val="005F4441"/>
    <w:rsid w:val="005F5D10"/>
    <w:rsid w:val="005F6D4D"/>
    <w:rsid w:val="00600230"/>
    <w:rsid w:val="006016CA"/>
    <w:rsid w:val="00601A79"/>
    <w:rsid w:val="00601FBA"/>
    <w:rsid w:val="006027CA"/>
    <w:rsid w:val="00603192"/>
    <w:rsid w:val="006038E2"/>
    <w:rsid w:val="00604817"/>
    <w:rsid w:val="0060577E"/>
    <w:rsid w:val="00613020"/>
    <w:rsid w:val="00614180"/>
    <w:rsid w:val="0061609B"/>
    <w:rsid w:val="0061630B"/>
    <w:rsid w:val="006167F5"/>
    <w:rsid w:val="00616CED"/>
    <w:rsid w:val="00617B26"/>
    <w:rsid w:val="00620EBA"/>
    <w:rsid w:val="00622C46"/>
    <w:rsid w:val="00622EE6"/>
    <w:rsid w:val="00623925"/>
    <w:rsid w:val="00625A47"/>
    <w:rsid w:val="00625DC6"/>
    <w:rsid w:val="006265D1"/>
    <w:rsid w:val="00630C93"/>
    <w:rsid w:val="00632616"/>
    <w:rsid w:val="0063309E"/>
    <w:rsid w:val="00634166"/>
    <w:rsid w:val="00634AB5"/>
    <w:rsid w:val="00634B37"/>
    <w:rsid w:val="0063639A"/>
    <w:rsid w:val="00636575"/>
    <w:rsid w:val="006372BC"/>
    <w:rsid w:val="006376D2"/>
    <w:rsid w:val="00640915"/>
    <w:rsid w:val="00640BDB"/>
    <w:rsid w:val="006429A6"/>
    <w:rsid w:val="00646061"/>
    <w:rsid w:val="00651CCE"/>
    <w:rsid w:val="00651E64"/>
    <w:rsid w:val="006526B3"/>
    <w:rsid w:val="006544A1"/>
    <w:rsid w:val="0065483C"/>
    <w:rsid w:val="0065593B"/>
    <w:rsid w:val="00655A0A"/>
    <w:rsid w:val="006609CB"/>
    <w:rsid w:val="00664B0B"/>
    <w:rsid w:val="006652E8"/>
    <w:rsid w:val="00665A56"/>
    <w:rsid w:val="00665B74"/>
    <w:rsid w:val="0066608F"/>
    <w:rsid w:val="00666BAA"/>
    <w:rsid w:val="00673C20"/>
    <w:rsid w:val="006749DC"/>
    <w:rsid w:val="00675006"/>
    <w:rsid w:val="0067519E"/>
    <w:rsid w:val="00676FD2"/>
    <w:rsid w:val="006813E5"/>
    <w:rsid w:val="00681421"/>
    <w:rsid w:val="00682E51"/>
    <w:rsid w:val="00684255"/>
    <w:rsid w:val="00684757"/>
    <w:rsid w:val="0068577C"/>
    <w:rsid w:val="00686A1A"/>
    <w:rsid w:val="006876D4"/>
    <w:rsid w:val="00687BB6"/>
    <w:rsid w:val="006901B2"/>
    <w:rsid w:val="006903CF"/>
    <w:rsid w:val="00690575"/>
    <w:rsid w:val="006907C8"/>
    <w:rsid w:val="00690B11"/>
    <w:rsid w:val="00691676"/>
    <w:rsid w:val="00691D16"/>
    <w:rsid w:val="00692131"/>
    <w:rsid w:val="006928B1"/>
    <w:rsid w:val="00692B6F"/>
    <w:rsid w:val="00693C78"/>
    <w:rsid w:val="00696C23"/>
    <w:rsid w:val="006A021B"/>
    <w:rsid w:val="006A0E6E"/>
    <w:rsid w:val="006A13D5"/>
    <w:rsid w:val="006A2576"/>
    <w:rsid w:val="006A35A5"/>
    <w:rsid w:val="006A4929"/>
    <w:rsid w:val="006A497D"/>
    <w:rsid w:val="006A4DD9"/>
    <w:rsid w:val="006A6064"/>
    <w:rsid w:val="006A62DB"/>
    <w:rsid w:val="006A6E55"/>
    <w:rsid w:val="006A73D1"/>
    <w:rsid w:val="006A77D7"/>
    <w:rsid w:val="006B1318"/>
    <w:rsid w:val="006B15EF"/>
    <w:rsid w:val="006B1B0A"/>
    <w:rsid w:val="006B214C"/>
    <w:rsid w:val="006B2FE5"/>
    <w:rsid w:val="006B3AB8"/>
    <w:rsid w:val="006B4385"/>
    <w:rsid w:val="006B4A8F"/>
    <w:rsid w:val="006B5C47"/>
    <w:rsid w:val="006B7C2A"/>
    <w:rsid w:val="006C26BE"/>
    <w:rsid w:val="006C63E6"/>
    <w:rsid w:val="006C66E6"/>
    <w:rsid w:val="006C7C00"/>
    <w:rsid w:val="006C7C04"/>
    <w:rsid w:val="006D05D4"/>
    <w:rsid w:val="006D109A"/>
    <w:rsid w:val="006D3F7E"/>
    <w:rsid w:val="006D4780"/>
    <w:rsid w:val="006D5830"/>
    <w:rsid w:val="006D5AD1"/>
    <w:rsid w:val="006D5E7F"/>
    <w:rsid w:val="006D632E"/>
    <w:rsid w:val="006E0085"/>
    <w:rsid w:val="006E0BAB"/>
    <w:rsid w:val="006E0D56"/>
    <w:rsid w:val="006E0F80"/>
    <w:rsid w:val="006E145E"/>
    <w:rsid w:val="006E14B6"/>
    <w:rsid w:val="006E158A"/>
    <w:rsid w:val="006E1975"/>
    <w:rsid w:val="006E5333"/>
    <w:rsid w:val="006E66E5"/>
    <w:rsid w:val="006E6DE1"/>
    <w:rsid w:val="006E6EAC"/>
    <w:rsid w:val="006E7514"/>
    <w:rsid w:val="006E7C05"/>
    <w:rsid w:val="006F05BD"/>
    <w:rsid w:val="006F268D"/>
    <w:rsid w:val="006F50B1"/>
    <w:rsid w:val="006F5133"/>
    <w:rsid w:val="006F5713"/>
    <w:rsid w:val="006F6A6F"/>
    <w:rsid w:val="006F6CBE"/>
    <w:rsid w:val="006F7365"/>
    <w:rsid w:val="0070456C"/>
    <w:rsid w:val="00704A90"/>
    <w:rsid w:val="007052E8"/>
    <w:rsid w:val="00705C59"/>
    <w:rsid w:val="00706726"/>
    <w:rsid w:val="007103A3"/>
    <w:rsid w:val="00710F16"/>
    <w:rsid w:val="00711334"/>
    <w:rsid w:val="0071253F"/>
    <w:rsid w:val="007136A6"/>
    <w:rsid w:val="007148A8"/>
    <w:rsid w:val="0071525A"/>
    <w:rsid w:val="007152EA"/>
    <w:rsid w:val="00715482"/>
    <w:rsid w:val="00715787"/>
    <w:rsid w:val="00716E78"/>
    <w:rsid w:val="00716FA6"/>
    <w:rsid w:val="00720C52"/>
    <w:rsid w:val="00721012"/>
    <w:rsid w:val="00721534"/>
    <w:rsid w:val="00721EB2"/>
    <w:rsid w:val="007230EE"/>
    <w:rsid w:val="00724EBD"/>
    <w:rsid w:val="00725D55"/>
    <w:rsid w:val="00726A41"/>
    <w:rsid w:val="0072747C"/>
    <w:rsid w:val="00730051"/>
    <w:rsid w:val="00730C57"/>
    <w:rsid w:val="00731875"/>
    <w:rsid w:val="00732D70"/>
    <w:rsid w:val="00733CC1"/>
    <w:rsid w:val="00733DFE"/>
    <w:rsid w:val="00734251"/>
    <w:rsid w:val="00736602"/>
    <w:rsid w:val="0073661F"/>
    <w:rsid w:val="007370D1"/>
    <w:rsid w:val="0073732C"/>
    <w:rsid w:val="00740A42"/>
    <w:rsid w:val="00741EE9"/>
    <w:rsid w:val="007438EA"/>
    <w:rsid w:val="00745DDA"/>
    <w:rsid w:val="00746320"/>
    <w:rsid w:val="00746923"/>
    <w:rsid w:val="00746C4C"/>
    <w:rsid w:val="007475BF"/>
    <w:rsid w:val="007477A0"/>
    <w:rsid w:val="00747B5C"/>
    <w:rsid w:val="00747CE4"/>
    <w:rsid w:val="00750436"/>
    <w:rsid w:val="007505D4"/>
    <w:rsid w:val="0075069A"/>
    <w:rsid w:val="00751022"/>
    <w:rsid w:val="007519D5"/>
    <w:rsid w:val="00752B87"/>
    <w:rsid w:val="00752BD3"/>
    <w:rsid w:val="00752BDA"/>
    <w:rsid w:val="00752DCB"/>
    <w:rsid w:val="00753810"/>
    <w:rsid w:val="00753D62"/>
    <w:rsid w:val="00753F35"/>
    <w:rsid w:val="00754371"/>
    <w:rsid w:val="0075516C"/>
    <w:rsid w:val="00755F84"/>
    <w:rsid w:val="00755FB1"/>
    <w:rsid w:val="007603DA"/>
    <w:rsid w:val="00760879"/>
    <w:rsid w:val="00760C9F"/>
    <w:rsid w:val="00761725"/>
    <w:rsid w:val="00761AAF"/>
    <w:rsid w:val="0076224B"/>
    <w:rsid w:val="00762466"/>
    <w:rsid w:val="00762E76"/>
    <w:rsid w:val="007639C7"/>
    <w:rsid w:val="0076534F"/>
    <w:rsid w:val="00766496"/>
    <w:rsid w:val="0076688C"/>
    <w:rsid w:val="007671AC"/>
    <w:rsid w:val="0077001E"/>
    <w:rsid w:val="007712C0"/>
    <w:rsid w:val="00771963"/>
    <w:rsid w:val="00771D46"/>
    <w:rsid w:val="00773423"/>
    <w:rsid w:val="00774582"/>
    <w:rsid w:val="00774E64"/>
    <w:rsid w:val="00775264"/>
    <w:rsid w:val="00775501"/>
    <w:rsid w:val="007757C8"/>
    <w:rsid w:val="0077599C"/>
    <w:rsid w:val="00776EA7"/>
    <w:rsid w:val="00777FE8"/>
    <w:rsid w:val="0078144F"/>
    <w:rsid w:val="0078170A"/>
    <w:rsid w:val="00781767"/>
    <w:rsid w:val="007828A8"/>
    <w:rsid w:val="00783B80"/>
    <w:rsid w:val="007868B1"/>
    <w:rsid w:val="00786BAA"/>
    <w:rsid w:val="00790229"/>
    <w:rsid w:val="00792BC6"/>
    <w:rsid w:val="00794248"/>
    <w:rsid w:val="00796588"/>
    <w:rsid w:val="00796811"/>
    <w:rsid w:val="007972E4"/>
    <w:rsid w:val="00797C99"/>
    <w:rsid w:val="00797FCE"/>
    <w:rsid w:val="007A04FE"/>
    <w:rsid w:val="007A096B"/>
    <w:rsid w:val="007A09C3"/>
    <w:rsid w:val="007A1109"/>
    <w:rsid w:val="007A1EEF"/>
    <w:rsid w:val="007A27DD"/>
    <w:rsid w:val="007A372B"/>
    <w:rsid w:val="007A44E7"/>
    <w:rsid w:val="007A4703"/>
    <w:rsid w:val="007A67B8"/>
    <w:rsid w:val="007A6A77"/>
    <w:rsid w:val="007A6B61"/>
    <w:rsid w:val="007A7D6B"/>
    <w:rsid w:val="007B0195"/>
    <w:rsid w:val="007B237B"/>
    <w:rsid w:val="007B4580"/>
    <w:rsid w:val="007C0ECC"/>
    <w:rsid w:val="007C1530"/>
    <w:rsid w:val="007C2B20"/>
    <w:rsid w:val="007C2F5F"/>
    <w:rsid w:val="007C4EC5"/>
    <w:rsid w:val="007C7D81"/>
    <w:rsid w:val="007D0127"/>
    <w:rsid w:val="007D06E3"/>
    <w:rsid w:val="007D11CD"/>
    <w:rsid w:val="007D13F6"/>
    <w:rsid w:val="007D2ACC"/>
    <w:rsid w:val="007D402A"/>
    <w:rsid w:val="007D4856"/>
    <w:rsid w:val="007D5774"/>
    <w:rsid w:val="007D6442"/>
    <w:rsid w:val="007D6538"/>
    <w:rsid w:val="007D6657"/>
    <w:rsid w:val="007D7A58"/>
    <w:rsid w:val="007E2CDF"/>
    <w:rsid w:val="007E3366"/>
    <w:rsid w:val="007E3D63"/>
    <w:rsid w:val="007E53B2"/>
    <w:rsid w:val="007E56BC"/>
    <w:rsid w:val="007E6D9B"/>
    <w:rsid w:val="007E77BC"/>
    <w:rsid w:val="007F00E4"/>
    <w:rsid w:val="007F01EE"/>
    <w:rsid w:val="007F0357"/>
    <w:rsid w:val="007F1994"/>
    <w:rsid w:val="007F1F47"/>
    <w:rsid w:val="007F27A6"/>
    <w:rsid w:val="007F2FD6"/>
    <w:rsid w:val="007F3CC5"/>
    <w:rsid w:val="007F50D6"/>
    <w:rsid w:val="007F52A1"/>
    <w:rsid w:val="007F5F0B"/>
    <w:rsid w:val="007F6B8F"/>
    <w:rsid w:val="007F7F8E"/>
    <w:rsid w:val="00802215"/>
    <w:rsid w:val="00802BE9"/>
    <w:rsid w:val="00803F71"/>
    <w:rsid w:val="00804294"/>
    <w:rsid w:val="00804747"/>
    <w:rsid w:val="008050EE"/>
    <w:rsid w:val="00805884"/>
    <w:rsid w:val="00807D4C"/>
    <w:rsid w:val="0081055E"/>
    <w:rsid w:val="00811487"/>
    <w:rsid w:val="00811820"/>
    <w:rsid w:val="00811876"/>
    <w:rsid w:val="00811931"/>
    <w:rsid w:val="00811A25"/>
    <w:rsid w:val="00815623"/>
    <w:rsid w:val="008175D9"/>
    <w:rsid w:val="008202AD"/>
    <w:rsid w:val="00820FB9"/>
    <w:rsid w:val="00821259"/>
    <w:rsid w:val="008219C3"/>
    <w:rsid w:val="008225C9"/>
    <w:rsid w:val="00823639"/>
    <w:rsid w:val="0082399E"/>
    <w:rsid w:val="00827588"/>
    <w:rsid w:val="00827864"/>
    <w:rsid w:val="008303C8"/>
    <w:rsid w:val="00830E35"/>
    <w:rsid w:val="00831264"/>
    <w:rsid w:val="00831ABD"/>
    <w:rsid w:val="008325F8"/>
    <w:rsid w:val="00833F33"/>
    <w:rsid w:val="00834581"/>
    <w:rsid w:val="0084085D"/>
    <w:rsid w:val="00841431"/>
    <w:rsid w:val="008420CB"/>
    <w:rsid w:val="00842173"/>
    <w:rsid w:val="00842329"/>
    <w:rsid w:val="008423F2"/>
    <w:rsid w:val="00842F5C"/>
    <w:rsid w:val="00845F19"/>
    <w:rsid w:val="00845FCD"/>
    <w:rsid w:val="00846676"/>
    <w:rsid w:val="0084735F"/>
    <w:rsid w:val="00847783"/>
    <w:rsid w:val="00851404"/>
    <w:rsid w:val="00851DFD"/>
    <w:rsid w:val="00852D04"/>
    <w:rsid w:val="008539A5"/>
    <w:rsid w:val="00853F6C"/>
    <w:rsid w:val="0085488F"/>
    <w:rsid w:val="0085510C"/>
    <w:rsid w:val="00855A35"/>
    <w:rsid w:val="008564B1"/>
    <w:rsid w:val="00861669"/>
    <w:rsid w:val="00861A0A"/>
    <w:rsid w:val="00862713"/>
    <w:rsid w:val="00862F00"/>
    <w:rsid w:val="00864FA3"/>
    <w:rsid w:val="00865D28"/>
    <w:rsid w:val="00867704"/>
    <w:rsid w:val="00870329"/>
    <w:rsid w:val="0087048E"/>
    <w:rsid w:val="00872E41"/>
    <w:rsid w:val="00874465"/>
    <w:rsid w:val="008745B6"/>
    <w:rsid w:val="008771EC"/>
    <w:rsid w:val="00877594"/>
    <w:rsid w:val="00877B64"/>
    <w:rsid w:val="00880DC5"/>
    <w:rsid w:val="00881096"/>
    <w:rsid w:val="008811E2"/>
    <w:rsid w:val="008825F6"/>
    <w:rsid w:val="008830A4"/>
    <w:rsid w:val="008848C3"/>
    <w:rsid w:val="00885C55"/>
    <w:rsid w:val="00886679"/>
    <w:rsid w:val="00886977"/>
    <w:rsid w:val="0088717E"/>
    <w:rsid w:val="00887610"/>
    <w:rsid w:val="00887CA4"/>
    <w:rsid w:val="008907CC"/>
    <w:rsid w:val="00893287"/>
    <w:rsid w:val="0089372B"/>
    <w:rsid w:val="00893D96"/>
    <w:rsid w:val="00893E73"/>
    <w:rsid w:val="00893FC2"/>
    <w:rsid w:val="00894943"/>
    <w:rsid w:val="00896A48"/>
    <w:rsid w:val="00896FEA"/>
    <w:rsid w:val="00897B8B"/>
    <w:rsid w:val="00897C30"/>
    <w:rsid w:val="00897CC9"/>
    <w:rsid w:val="008A100B"/>
    <w:rsid w:val="008A1AF2"/>
    <w:rsid w:val="008A3302"/>
    <w:rsid w:val="008A3597"/>
    <w:rsid w:val="008A3841"/>
    <w:rsid w:val="008A417B"/>
    <w:rsid w:val="008A53CE"/>
    <w:rsid w:val="008A5805"/>
    <w:rsid w:val="008A5A00"/>
    <w:rsid w:val="008A657E"/>
    <w:rsid w:val="008A68D8"/>
    <w:rsid w:val="008A726F"/>
    <w:rsid w:val="008B11AB"/>
    <w:rsid w:val="008B371E"/>
    <w:rsid w:val="008B4D3E"/>
    <w:rsid w:val="008B50AA"/>
    <w:rsid w:val="008B50D9"/>
    <w:rsid w:val="008B5939"/>
    <w:rsid w:val="008B69D9"/>
    <w:rsid w:val="008B77C7"/>
    <w:rsid w:val="008C2A2D"/>
    <w:rsid w:val="008C40BC"/>
    <w:rsid w:val="008C5DA3"/>
    <w:rsid w:val="008C6D92"/>
    <w:rsid w:val="008D0291"/>
    <w:rsid w:val="008D0A27"/>
    <w:rsid w:val="008D0DF3"/>
    <w:rsid w:val="008D1A71"/>
    <w:rsid w:val="008D24A7"/>
    <w:rsid w:val="008D2B08"/>
    <w:rsid w:val="008D62AC"/>
    <w:rsid w:val="008D6DE3"/>
    <w:rsid w:val="008D7B8E"/>
    <w:rsid w:val="008D7C48"/>
    <w:rsid w:val="008E297C"/>
    <w:rsid w:val="008E2A80"/>
    <w:rsid w:val="008E54EB"/>
    <w:rsid w:val="008E6E5A"/>
    <w:rsid w:val="008E72B6"/>
    <w:rsid w:val="008E73D9"/>
    <w:rsid w:val="008E7410"/>
    <w:rsid w:val="008E749F"/>
    <w:rsid w:val="008F0769"/>
    <w:rsid w:val="008F3429"/>
    <w:rsid w:val="008F345E"/>
    <w:rsid w:val="008F4493"/>
    <w:rsid w:val="008F4E83"/>
    <w:rsid w:val="008F712F"/>
    <w:rsid w:val="008F76FE"/>
    <w:rsid w:val="008F7B5D"/>
    <w:rsid w:val="009009E4"/>
    <w:rsid w:val="00902D65"/>
    <w:rsid w:val="00903FAE"/>
    <w:rsid w:val="0090582E"/>
    <w:rsid w:val="00905C2C"/>
    <w:rsid w:val="00906379"/>
    <w:rsid w:val="009065A7"/>
    <w:rsid w:val="00906A88"/>
    <w:rsid w:val="009075F6"/>
    <w:rsid w:val="009107A7"/>
    <w:rsid w:val="0091085F"/>
    <w:rsid w:val="00912051"/>
    <w:rsid w:val="009124D5"/>
    <w:rsid w:val="00912F89"/>
    <w:rsid w:val="00913589"/>
    <w:rsid w:val="00914234"/>
    <w:rsid w:val="00914701"/>
    <w:rsid w:val="00915F75"/>
    <w:rsid w:val="00916516"/>
    <w:rsid w:val="00916EA4"/>
    <w:rsid w:val="009171CE"/>
    <w:rsid w:val="00917A46"/>
    <w:rsid w:val="00917ABB"/>
    <w:rsid w:val="009209AF"/>
    <w:rsid w:val="009213D2"/>
    <w:rsid w:val="009215A9"/>
    <w:rsid w:val="00921C86"/>
    <w:rsid w:val="00921FA4"/>
    <w:rsid w:val="00922A19"/>
    <w:rsid w:val="00922DEF"/>
    <w:rsid w:val="00924DC8"/>
    <w:rsid w:val="00924F57"/>
    <w:rsid w:val="009256A1"/>
    <w:rsid w:val="00927589"/>
    <w:rsid w:val="00927E68"/>
    <w:rsid w:val="0093087B"/>
    <w:rsid w:val="0093183F"/>
    <w:rsid w:val="009336C5"/>
    <w:rsid w:val="0093488B"/>
    <w:rsid w:val="00936341"/>
    <w:rsid w:val="00936E61"/>
    <w:rsid w:val="00941401"/>
    <w:rsid w:val="00941C6C"/>
    <w:rsid w:val="00941EAE"/>
    <w:rsid w:val="00942B77"/>
    <w:rsid w:val="00942E92"/>
    <w:rsid w:val="00943CBB"/>
    <w:rsid w:val="00945D40"/>
    <w:rsid w:val="0094709A"/>
    <w:rsid w:val="00947301"/>
    <w:rsid w:val="00947701"/>
    <w:rsid w:val="00951142"/>
    <w:rsid w:val="009514BB"/>
    <w:rsid w:val="00951B15"/>
    <w:rsid w:val="0095474B"/>
    <w:rsid w:val="009558C0"/>
    <w:rsid w:val="00956422"/>
    <w:rsid w:val="00961991"/>
    <w:rsid w:val="00962C46"/>
    <w:rsid w:val="0096420B"/>
    <w:rsid w:val="009642CF"/>
    <w:rsid w:val="0096441C"/>
    <w:rsid w:val="009717BA"/>
    <w:rsid w:val="00972AE9"/>
    <w:rsid w:val="00972D28"/>
    <w:rsid w:val="009730C3"/>
    <w:rsid w:val="00973522"/>
    <w:rsid w:val="00974FE3"/>
    <w:rsid w:val="009752ED"/>
    <w:rsid w:val="00975468"/>
    <w:rsid w:val="00975991"/>
    <w:rsid w:val="0097788C"/>
    <w:rsid w:val="00977DFF"/>
    <w:rsid w:val="00977E36"/>
    <w:rsid w:val="00977FE5"/>
    <w:rsid w:val="00981025"/>
    <w:rsid w:val="0098129C"/>
    <w:rsid w:val="0098247F"/>
    <w:rsid w:val="00983C05"/>
    <w:rsid w:val="00985E2B"/>
    <w:rsid w:val="0098606A"/>
    <w:rsid w:val="00986387"/>
    <w:rsid w:val="00986653"/>
    <w:rsid w:val="0098695A"/>
    <w:rsid w:val="00986BFF"/>
    <w:rsid w:val="00987AC2"/>
    <w:rsid w:val="00990769"/>
    <w:rsid w:val="0099613C"/>
    <w:rsid w:val="009963A1"/>
    <w:rsid w:val="00997976"/>
    <w:rsid w:val="009A06B4"/>
    <w:rsid w:val="009A1651"/>
    <w:rsid w:val="009A1C45"/>
    <w:rsid w:val="009A3598"/>
    <w:rsid w:val="009A4107"/>
    <w:rsid w:val="009A4953"/>
    <w:rsid w:val="009A4BD5"/>
    <w:rsid w:val="009A51C8"/>
    <w:rsid w:val="009A78B8"/>
    <w:rsid w:val="009B039E"/>
    <w:rsid w:val="009B0983"/>
    <w:rsid w:val="009B1A18"/>
    <w:rsid w:val="009B31C1"/>
    <w:rsid w:val="009B333E"/>
    <w:rsid w:val="009B4868"/>
    <w:rsid w:val="009B5652"/>
    <w:rsid w:val="009B57C0"/>
    <w:rsid w:val="009B5B5F"/>
    <w:rsid w:val="009C2FB1"/>
    <w:rsid w:val="009C3430"/>
    <w:rsid w:val="009C35A2"/>
    <w:rsid w:val="009C3E06"/>
    <w:rsid w:val="009C46D6"/>
    <w:rsid w:val="009C4B44"/>
    <w:rsid w:val="009C4D1C"/>
    <w:rsid w:val="009C5383"/>
    <w:rsid w:val="009C6EC4"/>
    <w:rsid w:val="009C704E"/>
    <w:rsid w:val="009C752B"/>
    <w:rsid w:val="009C79D3"/>
    <w:rsid w:val="009D02F7"/>
    <w:rsid w:val="009D0A78"/>
    <w:rsid w:val="009D10DB"/>
    <w:rsid w:val="009D1C1C"/>
    <w:rsid w:val="009D2388"/>
    <w:rsid w:val="009D24DA"/>
    <w:rsid w:val="009D2F18"/>
    <w:rsid w:val="009D43A6"/>
    <w:rsid w:val="009D533F"/>
    <w:rsid w:val="009D5E71"/>
    <w:rsid w:val="009D6B61"/>
    <w:rsid w:val="009E00A7"/>
    <w:rsid w:val="009E125E"/>
    <w:rsid w:val="009E18EA"/>
    <w:rsid w:val="009E228A"/>
    <w:rsid w:val="009E247B"/>
    <w:rsid w:val="009E2584"/>
    <w:rsid w:val="009E64BC"/>
    <w:rsid w:val="009E7339"/>
    <w:rsid w:val="009F299F"/>
    <w:rsid w:val="009F3961"/>
    <w:rsid w:val="009F3EE7"/>
    <w:rsid w:val="009F4E3F"/>
    <w:rsid w:val="009F608A"/>
    <w:rsid w:val="009F6970"/>
    <w:rsid w:val="009F6F57"/>
    <w:rsid w:val="00A00009"/>
    <w:rsid w:val="00A00CA7"/>
    <w:rsid w:val="00A01CF1"/>
    <w:rsid w:val="00A02CEC"/>
    <w:rsid w:val="00A056E5"/>
    <w:rsid w:val="00A066C1"/>
    <w:rsid w:val="00A07EE6"/>
    <w:rsid w:val="00A12232"/>
    <w:rsid w:val="00A1293D"/>
    <w:rsid w:val="00A12D90"/>
    <w:rsid w:val="00A13105"/>
    <w:rsid w:val="00A15C41"/>
    <w:rsid w:val="00A17DF6"/>
    <w:rsid w:val="00A2070F"/>
    <w:rsid w:val="00A21630"/>
    <w:rsid w:val="00A21A6F"/>
    <w:rsid w:val="00A23BE7"/>
    <w:rsid w:val="00A244AA"/>
    <w:rsid w:val="00A2455C"/>
    <w:rsid w:val="00A25B92"/>
    <w:rsid w:val="00A26C4F"/>
    <w:rsid w:val="00A27253"/>
    <w:rsid w:val="00A273B5"/>
    <w:rsid w:val="00A27429"/>
    <w:rsid w:val="00A3070C"/>
    <w:rsid w:val="00A30E3A"/>
    <w:rsid w:val="00A3217C"/>
    <w:rsid w:val="00A32720"/>
    <w:rsid w:val="00A33991"/>
    <w:rsid w:val="00A33A87"/>
    <w:rsid w:val="00A33D90"/>
    <w:rsid w:val="00A35776"/>
    <w:rsid w:val="00A3629B"/>
    <w:rsid w:val="00A36E83"/>
    <w:rsid w:val="00A377E4"/>
    <w:rsid w:val="00A37ED8"/>
    <w:rsid w:val="00A4048D"/>
    <w:rsid w:val="00A4088A"/>
    <w:rsid w:val="00A40E9A"/>
    <w:rsid w:val="00A4306F"/>
    <w:rsid w:val="00A43909"/>
    <w:rsid w:val="00A473B3"/>
    <w:rsid w:val="00A47AED"/>
    <w:rsid w:val="00A51134"/>
    <w:rsid w:val="00A51978"/>
    <w:rsid w:val="00A53BA0"/>
    <w:rsid w:val="00A54402"/>
    <w:rsid w:val="00A55591"/>
    <w:rsid w:val="00A557CF"/>
    <w:rsid w:val="00A56A58"/>
    <w:rsid w:val="00A57651"/>
    <w:rsid w:val="00A57C96"/>
    <w:rsid w:val="00A613B0"/>
    <w:rsid w:val="00A613DD"/>
    <w:rsid w:val="00A61F3F"/>
    <w:rsid w:val="00A6345F"/>
    <w:rsid w:val="00A64B53"/>
    <w:rsid w:val="00A65688"/>
    <w:rsid w:val="00A675D4"/>
    <w:rsid w:val="00A67D29"/>
    <w:rsid w:val="00A73C72"/>
    <w:rsid w:val="00A74569"/>
    <w:rsid w:val="00A77DB3"/>
    <w:rsid w:val="00A77DC0"/>
    <w:rsid w:val="00A803A1"/>
    <w:rsid w:val="00A81851"/>
    <w:rsid w:val="00A82604"/>
    <w:rsid w:val="00A82D67"/>
    <w:rsid w:val="00A82E04"/>
    <w:rsid w:val="00A853CE"/>
    <w:rsid w:val="00A85FDE"/>
    <w:rsid w:val="00A87DE0"/>
    <w:rsid w:val="00A901A3"/>
    <w:rsid w:val="00A9187D"/>
    <w:rsid w:val="00A9304F"/>
    <w:rsid w:val="00A9460F"/>
    <w:rsid w:val="00A94638"/>
    <w:rsid w:val="00A94CBA"/>
    <w:rsid w:val="00A9564E"/>
    <w:rsid w:val="00A95D73"/>
    <w:rsid w:val="00A95F94"/>
    <w:rsid w:val="00A9600E"/>
    <w:rsid w:val="00A960F3"/>
    <w:rsid w:val="00A97104"/>
    <w:rsid w:val="00A97B7C"/>
    <w:rsid w:val="00AA0950"/>
    <w:rsid w:val="00AA16C7"/>
    <w:rsid w:val="00AA1C71"/>
    <w:rsid w:val="00AA30E2"/>
    <w:rsid w:val="00AA3AF5"/>
    <w:rsid w:val="00AA5555"/>
    <w:rsid w:val="00AA56A0"/>
    <w:rsid w:val="00AA5863"/>
    <w:rsid w:val="00AA631A"/>
    <w:rsid w:val="00AA6A6D"/>
    <w:rsid w:val="00AA6C89"/>
    <w:rsid w:val="00AA7031"/>
    <w:rsid w:val="00AA7C6C"/>
    <w:rsid w:val="00AB1A4F"/>
    <w:rsid w:val="00AB1C12"/>
    <w:rsid w:val="00AB2934"/>
    <w:rsid w:val="00AB3CB7"/>
    <w:rsid w:val="00AB4BDE"/>
    <w:rsid w:val="00AB78C1"/>
    <w:rsid w:val="00AC05AA"/>
    <w:rsid w:val="00AC0DC9"/>
    <w:rsid w:val="00AC11BB"/>
    <w:rsid w:val="00AC183E"/>
    <w:rsid w:val="00AC236C"/>
    <w:rsid w:val="00AC2AAE"/>
    <w:rsid w:val="00AC2D33"/>
    <w:rsid w:val="00AC2EE1"/>
    <w:rsid w:val="00AC404D"/>
    <w:rsid w:val="00AC4FE6"/>
    <w:rsid w:val="00AC501C"/>
    <w:rsid w:val="00AC51BF"/>
    <w:rsid w:val="00AC5C3F"/>
    <w:rsid w:val="00AC7604"/>
    <w:rsid w:val="00AD033E"/>
    <w:rsid w:val="00AD0FE8"/>
    <w:rsid w:val="00AD1FE4"/>
    <w:rsid w:val="00AD2E2C"/>
    <w:rsid w:val="00AD32D9"/>
    <w:rsid w:val="00AD5632"/>
    <w:rsid w:val="00AD5F02"/>
    <w:rsid w:val="00AD7358"/>
    <w:rsid w:val="00AE061B"/>
    <w:rsid w:val="00AE0653"/>
    <w:rsid w:val="00AE1525"/>
    <w:rsid w:val="00AE259F"/>
    <w:rsid w:val="00AE260E"/>
    <w:rsid w:val="00AE3C41"/>
    <w:rsid w:val="00AE3F2B"/>
    <w:rsid w:val="00AE467B"/>
    <w:rsid w:val="00AE6A74"/>
    <w:rsid w:val="00AE7489"/>
    <w:rsid w:val="00AF16AF"/>
    <w:rsid w:val="00AF1724"/>
    <w:rsid w:val="00AF187B"/>
    <w:rsid w:val="00AF18F3"/>
    <w:rsid w:val="00AF2728"/>
    <w:rsid w:val="00AF2805"/>
    <w:rsid w:val="00AF2ED5"/>
    <w:rsid w:val="00AF2F7D"/>
    <w:rsid w:val="00AF3BBE"/>
    <w:rsid w:val="00AF49AF"/>
    <w:rsid w:val="00AF4F7B"/>
    <w:rsid w:val="00AF5103"/>
    <w:rsid w:val="00AF5202"/>
    <w:rsid w:val="00AF5D6F"/>
    <w:rsid w:val="00B00AFD"/>
    <w:rsid w:val="00B00B06"/>
    <w:rsid w:val="00B014BF"/>
    <w:rsid w:val="00B029EB"/>
    <w:rsid w:val="00B02BBC"/>
    <w:rsid w:val="00B02E29"/>
    <w:rsid w:val="00B038A0"/>
    <w:rsid w:val="00B04791"/>
    <w:rsid w:val="00B04B4D"/>
    <w:rsid w:val="00B06642"/>
    <w:rsid w:val="00B07219"/>
    <w:rsid w:val="00B11123"/>
    <w:rsid w:val="00B113C6"/>
    <w:rsid w:val="00B115AC"/>
    <w:rsid w:val="00B11EF5"/>
    <w:rsid w:val="00B12E56"/>
    <w:rsid w:val="00B15F48"/>
    <w:rsid w:val="00B16683"/>
    <w:rsid w:val="00B16B54"/>
    <w:rsid w:val="00B20C3D"/>
    <w:rsid w:val="00B20EF4"/>
    <w:rsid w:val="00B2109C"/>
    <w:rsid w:val="00B2316A"/>
    <w:rsid w:val="00B24C2D"/>
    <w:rsid w:val="00B2659A"/>
    <w:rsid w:val="00B26A02"/>
    <w:rsid w:val="00B273C1"/>
    <w:rsid w:val="00B27786"/>
    <w:rsid w:val="00B279AE"/>
    <w:rsid w:val="00B3137F"/>
    <w:rsid w:val="00B313F0"/>
    <w:rsid w:val="00B32F49"/>
    <w:rsid w:val="00B331DA"/>
    <w:rsid w:val="00B34344"/>
    <w:rsid w:val="00B34765"/>
    <w:rsid w:val="00B3488A"/>
    <w:rsid w:val="00B355D5"/>
    <w:rsid w:val="00B3602D"/>
    <w:rsid w:val="00B37408"/>
    <w:rsid w:val="00B37A51"/>
    <w:rsid w:val="00B410BF"/>
    <w:rsid w:val="00B426E5"/>
    <w:rsid w:val="00B42D26"/>
    <w:rsid w:val="00B47549"/>
    <w:rsid w:val="00B50D26"/>
    <w:rsid w:val="00B51799"/>
    <w:rsid w:val="00B52607"/>
    <w:rsid w:val="00B52FB2"/>
    <w:rsid w:val="00B53139"/>
    <w:rsid w:val="00B537D2"/>
    <w:rsid w:val="00B53E88"/>
    <w:rsid w:val="00B54B82"/>
    <w:rsid w:val="00B557EA"/>
    <w:rsid w:val="00B55DC6"/>
    <w:rsid w:val="00B564E1"/>
    <w:rsid w:val="00B57913"/>
    <w:rsid w:val="00B5791A"/>
    <w:rsid w:val="00B61491"/>
    <w:rsid w:val="00B614EA"/>
    <w:rsid w:val="00B64AC5"/>
    <w:rsid w:val="00B66E6A"/>
    <w:rsid w:val="00B71146"/>
    <w:rsid w:val="00B71C25"/>
    <w:rsid w:val="00B729E5"/>
    <w:rsid w:val="00B72BEE"/>
    <w:rsid w:val="00B73081"/>
    <w:rsid w:val="00B73EB8"/>
    <w:rsid w:val="00B7487A"/>
    <w:rsid w:val="00B74B6F"/>
    <w:rsid w:val="00B778CC"/>
    <w:rsid w:val="00B77D5F"/>
    <w:rsid w:val="00B8070A"/>
    <w:rsid w:val="00B80987"/>
    <w:rsid w:val="00B811FC"/>
    <w:rsid w:val="00B8136D"/>
    <w:rsid w:val="00B82254"/>
    <w:rsid w:val="00B827EA"/>
    <w:rsid w:val="00B84E15"/>
    <w:rsid w:val="00B84F9C"/>
    <w:rsid w:val="00B8570B"/>
    <w:rsid w:val="00B867B9"/>
    <w:rsid w:val="00B87675"/>
    <w:rsid w:val="00B87E40"/>
    <w:rsid w:val="00B92A41"/>
    <w:rsid w:val="00B93CAE"/>
    <w:rsid w:val="00B94244"/>
    <w:rsid w:val="00B94CD5"/>
    <w:rsid w:val="00B94D99"/>
    <w:rsid w:val="00B950E2"/>
    <w:rsid w:val="00B95197"/>
    <w:rsid w:val="00B95A90"/>
    <w:rsid w:val="00B95E15"/>
    <w:rsid w:val="00B97A0A"/>
    <w:rsid w:val="00BA025F"/>
    <w:rsid w:val="00BA0FDD"/>
    <w:rsid w:val="00BA14EA"/>
    <w:rsid w:val="00BA27FA"/>
    <w:rsid w:val="00BA542F"/>
    <w:rsid w:val="00BA7402"/>
    <w:rsid w:val="00BB0578"/>
    <w:rsid w:val="00BB0D4F"/>
    <w:rsid w:val="00BB2622"/>
    <w:rsid w:val="00BB2EF6"/>
    <w:rsid w:val="00BB37E6"/>
    <w:rsid w:val="00BB4D83"/>
    <w:rsid w:val="00BB60EB"/>
    <w:rsid w:val="00BB6E4A"/>
    <w:rsid w:val="00BB73AB"/>
    <w:rsid w:val="00BB7D84"/>
    <w:rsid w:val="00BC1709"/>
    <w:rsid w:val="00BC1EF8"/>
    <w:rsid w:val="00BC3DB3"/>
    <w:rsid w:val="00BC45F3"/>
    <w:rsid w:val="00BC4E70"/>
    <w:rsid w:val="00BC517D"/>
    <w:rsid w:val="00BC5EDC"/>
    <w:rsid w:val="00BC6F3F"/>
    <w:rsid w:val="00BC7451"/>
    <w:rsid w:val="00BC7500"/>
    <w:rsid w:val="00BC77D1"/>
    <w:rsid w:val="00BD032F"/>
    <w:rsid w:val="00BD03E8"/>
    <w:rsid w:val="00BD17D3"/>
    <w:rsid w:val="00BD198A"/>
    <w:rsid w:val="00BD2322"/>
    <w:rsid w:val="00BD2D4F"/>
    <w:rsid w:val="00BD2E44"/>
    <w:rsid w:val="00BD45F5"/>
    <w:rsid w:val="00BD4669"/>
    <w:rsid w:val="00BD526D"/>
    <w:rsid w:val="00BD5D81"/>
    <w:rsid w:val="00BD6174"/>
    <w:rsid w:val="00BD6F5F"/>
    <w:rsid w:val="00BE001B"/>
    <w:rsid w:val="00BE1DCB"/>
    <w:rsid w:val="00BE2571"/>
    <w:rsid w:val="00BE358E"/>
    <w:rsid w:val="00BE5D81"/>
    <w:rsid w:val="00BE6148"/>
    <w:rsid w:val="00BE62D1"/>
    <w:rsid w:val="00BE6D60"/>
    <w:rsid w:val="00BE7914"/>
    <w:rsid w:val="00BF5040"/>
    <w:rsid w:val="00BF52F4"/>
    <w:rsid w:val="00BF5F41"/>
    <w:rsid w:val="00BF6086"/>
    <w:rsid w:val="00C04765"/>
    <w:rsid w:val="00C0575B"/>
    <w:rsid w:val="00C05DCD"/>
    <w:rsid w:val="00C06A04"/>
    <w:rsid w:val="00C07358"/>
    <w:rsid w:val="00C07537"/>
    <w:rsid w:val="00C07F79"/>
    <w:rsid w:val="00C13BC6"/>
    <w:rsid w:val="00C149DE"/>
    <w:rsid w:val="00C153DF"/>
    <w:rsid w:val="00C21AD7"/>
    <w:rsid w:val="00C231A1"/>
    <w:rsid w:val="00C231F2"/>
    <w:rsid w:val="00C23230"/>
    <w:rsid w:val="00C238F0"/>
    <w:rsid w:val="00C246A3"/>
    <w:rsid w:val="00C259EA"/>
    <w:rsid w:val="00C25F73"/>
    <w:rsid w:val="00C2676D"/>
    <w:rsid w:val="00C26993"/>
    <w:rsid w:val="00C26D0D"/>
    <w:rsid w:val="00C27047"/>
    <w:rsid w:val="00C31297"/>
    <w:rsid w:val="00C315CF"/>
    <w:rsid w:val="00C32143"/>
    <w:rsid w:val="00C32B83"/>
    <w:rsid w:val="00C33930"/>
    <w:rsid w:val="00C33F6F"/>
    <w:rsid w:val="00C35592"/>
    <w:rsid w:val="00C36CE5"/>
    <w:rsid w:val="00C37CAC"/>
    <w:rsid w:val="00C40761"/>
    <w:rsid w:val="00C40DD7"/>
    <w:rsid w:val="00C43FE3"/>
    <w:rsid w:val="00C44C84"/>
    <w:rsid w:val="00C46E8B"/>
    <w:rsid w:val="00C51503"/>
    <w:rsid w:val="00C520CE"/>
    <w:rsid w:val="00C523AD"/>
    <w:rsid w:val="00C526A6"/>
    <w:rsid w:val="00C5287F"/>
    <w:rsid w:val="00C52CA6"/>
    <w:rsid w:val="00C546B2"/>
    <w:rsid w:val="00C557E9"/>
    <w:rsid w:val="00C57340"/>
    <w:rsid w:val="00C573C4"/>
    <w:rsid w:val="00C6074A"/>
    <w:rsid w:val="00C60AF3"/>
    <w:rsid w:val="00C61E96"/>
    <w:rsid w:val="00C61F22"/>
    <w:rsid w:val="00C632A4"/>
    <w:rsid w:val="00C632C0"/>
    <w:rsid w:val="00C632D3"/>
    <w:rsid w:val="00C647FE"/>
    <w:rsid w:val="00C6503F"/>
    <w:rsid w:val="00C650AF"/>
    <w:rsid w:val="00C656EA"/>
    <w:rsid w:val="00C66718"/>
    <w:rsid w:val="00C66F2C"/>
    <w:rsid w:val="00C673E1"/>
    <w:rsid w:val="00C70187"/>
    <w:rsid w:val="00C71148"/>
    <w:rsid w:val="00C71229"/>
    <w:rsid w:val="00C712EE"/>
    <w:rsid w:val="00C71AB7"/>
    <w:rsid w:val="00C72314"/>
    <w:rsid w:val="00C74755"/>
    <w:rsid w:val="00C76ED6"/>
    <w:rsid w:val="00C774F0"/>
    <w:rsid w:val="00C77B3D"/>
    <w:rsid w:val="00C77BB9"/>
    <w:rsid w:val="00C835A8"/>
    <w:rsid w:val="00C84049"/>
    <w:rsid w:val="00C8515F"/>
    <w:rsid w:val="00C86225"/>
    <w:rsid w:val="00C87FE3"/>
    <w:rsid w:val="00C905C7"/>
    <w:rsid w:val="00C92495"/>
    <w:rsid w:val="00C92E84"/>
    <w:rsid w:val="00C93479"/>
    <w:rsid w:val="00C94761"/>
    <w:rsid w:val="00C94B05"/>
    <w:rsid w:val="00C9624D"/>
    <w:rsid w:val="00C964E8"/>
    <w:rsid w:val="00C96DF1"/>
    <w:rsid w:val="00C971CA"/>
    <w:rsid w:val="00CA07B1"/>
    <w:rsid w:val="00CA0B24"/>
    <w:rsid w:val="00CA130F"/>
    <w:rsid w:val="00CA1E3A"/>
    <w:rsid w:val="00CA290A"/>
    <w:rsid w:val="00CA2C84"/>
    <w:rsid w:val="00CA2E7B"/>
    <w:rsid w:val="00CA338E"/>
    <w:rsid w:val="00CA42A6"/>
    <w:rsid w:val="00CA4691"/>
    <w:rsid w:val="00CA5864"/>
    <w:rsid w:val="00CB1D8F"/>
    <w:rsid w:val="00CB35AB"/>
    <w:rsid w:val="00CB555E"/>
    <w:rsid w:val="00CB61F0"/>
    <w:rsid w:val="00CB7FC8"/>
    <w:rsid w:val="00CC1B55"/>
    <w:rsid w:val="00CC2013"/>
    <w:rsid w:val="00CC2BEA"/>
    <w:rsid w:val="00CC3126"/>
    <w:rsid w:val="00CC420F"/>
    <w:rsid w:val="00CC4F2A"/>
    <w:rsid w:val="00CC5318"/>
    <w:rsid w:val="00CD08CA"/>
    <w:rsid w:val="00CD38F0"/>
    <w:rsid w:val="00CD3CF9"/>
    <w:rsid w:val="00CD4B4E"/>
    <w:rsid w:val="00CD7853"/>
    <w:rsid w:val="00CE05C2"/>
    <w:rsid w:val="00CE1D19"/>
    <w:rsid w:val="00CE2489"/>
    <w:rsid w:val="00CE36A6"/>
    <w:rsid w:val="00CE4508"/>
    <w:rsid w:val="00CE45DC"/>
    <w:rsid w:val="00CE4CB7"/>
    <w:rsid w:val="00CE6E4C"/>
    <w:rsid w:val="00CE70B8"/>
    <w:rsid w:val="00CE7246"/>
    <w:rsid w:val="00CE7785"/>
    <w:rsid w:val="00CF032D"/>
    <w:rsid w:val="00CF0592"/>
    <w:rsid w:val="00CF22E9"/>
    <w:rsid w:val="00CF27F4"/>
    <w:rsid w:val="00CF47B1"/>
    <w:rsid w:val="00CF6550"/>
    <w:rsid w:val="00D01A35"/>
    <w:rsid w:val="00D021D3"/>
    <w:rsid w:val="00D029BA"/>
    <w:rsid w:val="00D03066"/>
    <w:rsid w:val="00D0410E"/>
    <w:rsid w:val="00D050B5"/>
    <w:rsid w:val="00D07DCC"/>
    <w:rsid w:val="00D10812"/>
    <w:rsid w:val="00D11ABE"/>
    <w:rsid w:val="00D1263D"/>
    <w:rsid w:val="00D12E46"/>
    <w:rsid w:val="00D12E9A"/>
    <w:rsid w:val="00D141AC"/>
    <w:rsid w:val="00D1439F"/>
    <w:rsid w:val="00D1573E"/>
    <w:rsid w:val="00D16A34"/>
    <w:rsid w:val="00D202DD"/>
    <w:rsid w:val="00D2032D"/>
    <w:rsid w:val="00D2359E"/>
    <w:rsid w:val="00D23766"/>
    <w:rsid w:val="00D259D2"/>
    <w:rsid w:val="00D25ADE"/>
    <w:rsid w:val="00D266A2"/>
    <w:rsid w:val="00D27155"/>
    <w:rsid w:val="00D320E5"/>
    <w:rsid w:val="00D33E5C"/>
    <w:rsid w:val="00D353D4"/>
    <w:rsid w:val="00D3565C"/>
    <w:rsid w:val="00D36EA6"/>
    <w:rsid w:val="00D36EBB"/>
    <w:rsid w:val="00D3737E"/>
    <w:rsid w:val="00D4048F"/>
    <w:rsid w:val="00D40E07"/>
    <w:rsid w:val="00D4257D"/>
    <w:rsid w:val="00D46F76"/>
    <w:rsid w:val="00D47EEF"/>
    <w:rsid w:val="00D50021"/>
    <w:rsid w:val="00D505CC"/>
    <w:rsid w:val="00D511C1"/>
    <w:rsid w:val="00D515C7"/>
    <w:rsid w:val="00D519D4"/>
    <w:rsid w:val="00D52B36"/>
    <w:rsid w:val="00D558F5"/>
    <w:rsid w:val="00D55B00"/>
    <w:rsid w:val="00D61177"/>
    <w:rsid w:val="00D61BE0"/>
    <w:rsid w:val="00D61CBD"/>
    <w:rsid w:val="00D62043"/>
    <w:rsid w:val="00D64DC4"/>
    <w:rsid w:val="00D65318"/>
    <w:rsid w:val="00D65F8D"/>
    <w:rsid w:val="00D65FAA"/>
    <w:rsid w:val="00D66523"/>
    <w:rsid w:val="00D66595"/>
    <w:rsid w:val="00D7157E"/>
    <w:rsid w:val="00D721A6"/>
    <w:rsid w:val="00D725E8"/>
    <w:rsid w:val="00D756CA"/>
    <w:rsid w:val="00D75923"/>
    <w:rsid w:val="00D75D6E"/>
    <w:rsid w:val="00D760D8"/>
    <w:rsid w:val="00D80207"/>
    <w:rsid w:val="00D80FE2"/>
    <w:rsid w:val="00D810F8"/>
    <w:rsid w:val="00D81DBD"/>
    <w:rsid w:val="00D82115"/>
    <w:rsid w:val="00D821E8"/>
    <w:rsid w:val="00D82399"/>
    <w:rsid w:val="00D827C9"/>
    <w:rsid w:val="00D84162"/>
    <w:rsid w:val="00D84C1D"/>
    <w:rsid w:val="00D84F7E"/>
    <w:rsid w:val="00D8534F"/>
    <w:rsid w:val="00D858DD"/>
    <w:rsid w:val="00D86505"/>
    <w:rsid w:val="00D8777D"/>
    <w:rsid w:val="00D87DD1"/>
    <w:rsid w:val="00D902BD"/>
    <w:rsid w:val="00D912E4"/>
    <w:rsid w:val="00D91531"/>
    <w:rsid w:val="00D91893"/>
    <w:rsid w:val="00D928BB"/>
    <w:rsid w:val="00D94307"/>
    <w:rsid w:val="00D9569E"/>
    <w:rsid w:val="00D96B38"/>
    <w:rsid w:val="00D97A5B"/>
    <w:rsid w:val="00D97EE2"/>
    <w:rsid w:val="00DA2C59"/>
    <w:rsid w:val="00DA2EB3"/>
    <w:rsid w:val="00DA3277"/>
    <w:rsid w:val="00DA4E53"/>
    <w:rsid w:val="00DA6485"/>
    <w:rsid w:val="00DA65E4"/>
    <w:rsid w:val="00DB0227"/>
    <w:rsid w:val="00DB0AA3"/>
    <w:rsid w:val="00DB2272"/>
    <w:rsid w:val="00DB425E"/>
    <w:rsid w:val="00DB431C"/>
    <w:rsid w:val="00DB547E"/>
    <w:rsid w:val="00DB5D7C"/>
    <w:rsid w:val="00DB6AFA"/>
    <w:rsid w:val="00DC0FE0"/>
    <w:rsid w:val="00DC223E"/>
    <w:rsid w:val="00DC25BD"/>
    <w:rsid w:val="00DC28C2"/>
    <w:rsid w:val="00DC37A5"/>
    <w:rsid w:val="00DC3811"/>
    <w:rsid w:val="00DC4810"/>
    <w:rsid w:val="00DC5EE8"/>
    <w:rsid w:val="00DC69F2"/>
    <w:rsid w:val="00DC78A8"/>
    <w:rsid w:val="00DC7A81"/>
    <w:rsid w:val="00DD10B8"/>
    <w:rsid w:val="00DD15A7"/>
    <w:rsid w:val="00DD199B"/>
    <w:rsid w:val="00DD2A4C"/>
    <w:rsid w:val="00DD33E9"/>
    <w:rsid w:val="00DD4797"/>
    <w:rsid w:val="00DD7630"/>
    <w:rsid w:val="00DE1B8B"/>
    <w:rsid w:val="00DE22D4"/>
    <w:rsid w:val="00DE3360"/>
    <w:rsid w:val="00DE4610"/>
    <w:rsid w:val="00DF34CF"/>
    <w:rsid w:val="00DF3A37"/>
    <w:rsid w:val="00DF3D05"/>
    <w:rsid w:val="00DF6517"/>
    <w:rsid w:val="00DF76F1"/>
    <w:rsid w:val="00E0129E"/>
    <w:rsid w:val="00E013E1"/>
    <w:rsid w:val="00E03679"/>
    <w:rsid w:val="00E03F36"/>
    <w:rsid w:val="00E0514E"/>
    <w:rsid w:val="00E069E6"/>
    <w:rsid w:val="00E06AE4"/>
    <w:rsid w:val="00E073B3"/>
    <w:rsid w:val="00E10148"/>
    <w:rsid w:val="00E10454"/>
    <w:rsid w:val="00E111DF"/>
    <w:rsid w:val="00E1285D"/>
    <w:rsid w:val="00E12AE2"/>
    <w:rsid w:val="00E12FA9"/>
    <w:rsid w:val="00E13C9A"/>
    <w:rsid w:val="00E1552D"/>
    <w:rsid w:val="00E16380"/>
    <w:rsid w:val="00E16A16"/>
    <w:rsid w:val="00E1701D"/>
    <w:rsid w:val="00E2019B"/>
    <w:rsid w:val="00E20FCA"/>
    <w:rsid w:val="00E2174F"/>
    <w:rsid w:val="00E21ABF"/>
    <w:rsid w:val="00E23DF7"/>
    <w:rsid w:val="00E240D8"/>
    <w:rsid w:val="00E252A3"/>
    <w:rsid w:val="00E25C19"/>
    <w:rsid w:val="00E26FA0"/>
    <w:rsid w:val="00E27324"/>
    <w:rsid w:val="00E27695"/>
    <w:rsid w:val="00E308F7"/>
    <w:rsid w:val="00E30F62"/>
    <w:rsid w:val="00E35063"/>
    <w:rsid w:val="00E35657"/>
    <w:rsid w:val="00E359D0"/>
    <w:rsid w:val="00E360C0"/>
    <w:rsid w:val="00E360F4"/>
    <w:rsid w:val="00E36578"/>
    <w:rsid w:val="00E37077"/>
    <w:rsid w:val="00E4006F"/>
    <w:rsid w:val="00E418D3"/>
    <w:rsid w:val="00E41A4A"/>
    <w:rsid w:val="00E42604"/>
    <w:rsid w:val="00E42C3A"/>
    <w:rsid w:val="00E42CCF"/>
    <w:rsid w:val="00E442D1"/>
    <w:rsid w:val="00E44739"/>
    <w:rsid w:val="00E44F70"/>
    <w:rsid w:val="00E46029"/>
    <w:rsid w:val="00E461FD"/>
    <w:rsid w:val="00E47635"/>
    <w:rsid w:val="00E47CCA"/>
    <w:rsid w:val="00E52A35"/>
    <w:rsid w:val="00E52DAF"/>
    <w:rsid w:val="00E52E70"/>
    <w:rsid w:val="00E52F28"/>
    <w:rsid w:val="00E576AB"/>
    <w:rsid w:val="00E60532"/>
    <w:rsid w:val="00E60648"/>
    <w:rsid w:val="00E60FA0"/>
    <w:rsid w:val="00E61103"/>
    <w:rsid w:val="00E618C9"/>
    <w:rsid w:val="00E656AB"/>
    <w:rsid w:val="00E65835"/>
    <w:rsid w:val="00E672F2"/>
    <w:rsid w:val="00E70061"/>
    <w:rsid w:val="00E70A6D"/>
    <w:rsid w:val="00E71363"/>
    <w:rsid w:val="00E71787"/>
    <w:rsid w:val="00E71915"/>
    <w:rsid w:val="00E72D7C"/>
    <w:rsid w:val="00E73077"/>
    <w:rsid w:val="00E732E2"/>
    <w:rsid w:val="00E75D08"/>
    <w:rsid w:val="00E7625F"/>
    <w:rsid w:val="00E771C7"/>
    <w:rsid w:val="00E80A87"/>
    <w:rsid w:val="00E811DF"/>
    <w:rsid w:val="00E82FCD"/>
    <w:rsid w:val="00E83EA9"/>
    <w:rsid w:val="00E86105"/>
    <w:rsid w:val="00E87D04"/>
    <w:rsid w:val="00E90F78"/>
    <w:rsid w:val="00E9191C"/>
    <w:rsid w:val="00E95105"/>
    <w:rsid w:val="00E959D4"/>
    <w:rsid w:val="00E95CF4"/>
    <w:rsid w:val="00E97F66"/>
    <w:rsid w:val="00EA0307"/>
    <w:rsid w:val="00EA1A97"/>
    <w:rsid w:val="00EA2DE8"/>
    <w:rsid w:val="00EA52C3"/>
    <w:rsid w:val="00EA7E2D"/>
    <w:rsid w:val="00EB0181"/>
    <w:rsid w:val="00EB11EE"/>
    <w:rsid w:val="00EB2471"/>
    <w:rsid w:val="00EB5F62"/>
    <w:rsid w:val="00EB6540"/>
    <w:rsid w:val="00EC088C"/>
    <w:rsid w:val="00EC08F1"/>
    <w:rsid w:val="00EC1399"/>
    <w:rsid w:val="00EC144D"/>
    <w:rsid w:val="00EC1D33"/>
    <w:rsid w:val="00EC1E24"/>
    <w:rsid w:val="00EC3862"/>
    <w:rsid w:val="00EC4F5A"/>
    <w:rsid w:val="00EC58E8"/>
    <w:rsid w:val="00EC5AE6"/>
    <w:rsid w:val="00EC5F95"/>
    <w:rsid w:val="00EC6ABA"/>
    <w:rsid w:val="00EC6D70"/>
    <w:rsid w:val="00EC7D1A"/>
    <w:rsid w:val="00ED00E1"/>
    <w:rsid w:val="00ED120B"/>
    <w:rsid w:val="00ED2AE8"/>
    <w:rsid w:val="00ED351D"/>
    <w:rsid w:val="00ED4345"/>
    <w:rsid w:val="00ED55EC"/>
    <w:rsid w:val="00ED69C6"/>
    <w:rsid w:val="00EE09FA"/>
    <w:rsid w:val="00EE2E7F"/>
    <w:rsid w:val="00EE3D0C"/>
    <w:rsid w:val="00EE43F8"/>
    <w:rsid w:val="00EE68C2"/>
    <w:rsid w:val="00EE69E0"/>
    <w:rsid w:val="00EE7873"/>
    <w:rsid w:val="00EF1A6D"/>
    <w:rsid w:val="00EF1BEC"/>
    <w:rsid w:val="00EF45F9"/>
    <w:rsid w:val="00EF56EF"/>
    <w:rsid w:val="00EF5A0F"/>
    <w:rsid w:val="00F02372"/>
    <w:rsid w:val="00F03B5F"/>
    <w:rsid w:val="00F04521"/>
    <w:rsid w:val="00F0476A"/>
    <w:rsid w:val="00F0618B"/>
    <w:rsid w:val="00F06737"/>
    <w:rsid w:val="00F06A27"/>
    <w:rsid w:val="00F12AAD"/>
    <w:rsid w:val="00F141A7"/>
    <w:rsid w:val="00F1420D"/>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6D1A"/>
    <w:rsid w:val="00F27133"/>
    <w:rsid w:val="00F2717A"/>
    <w:rsid w:val="00F303F9"/>
    <w:rsid w:val="00F315C6"/>
    <w:rsid w:val="00F327A7"/>
    <w:rsid w:val="00F32819"/>
    <w:rsid w:val="00F32A28"/>
    <w:rsid w:val="00F34523"/>
    <w:rsid w:val="00F35300"/>
    <w:rsid w:val="00F353D0"/>
    <w:rsid w:val="00F359D2"/>
    <w:rsid w:val="00F35D6B"/>
    <w:rsid w:val="00F35FE4"/>
    <w:rsid w:val="00F36E99"/>
    <w:rsid w:val="00F36FF5"/>
    <w:rsid w:val="00F40AE5"/>
    <w:rsid w:val="00F40D51"/>
    <w:rsid w:val="00F4213E"/>
    <w:rsid w:val="00F45166"/>
    <w:rsid w:val="00F4650B"/>
    <w:rsid w:val="00F47E70"/>
    <w:rsid w:val="00F509F5"/>
    <w:rsid w:val="00F50E73"/>
    <w:rsid w:val="00F53042"/>
    <w:rsid w:val="00F54C34"/>
    <w:rsid w:val="00F5576F"/>
    <w:rsid w:val="00F55C43"/>
    <w:rsid w:val="00F5617B"/>
    <w:rsid w:val="00F56D3C"/>
    <w:rsid w:val="00F604CB"/>
    <w:rsid w:val="00F61BD4"/>
    <w:rsid w:val="00F62545"/>
    <w:rsid w:val="00F629AE"/>
    <w:rsid w:val="00F64610"/>
    <w:rsid w:val="00F65334"/>
    <w:rsid w:val="00F65A61"/>
    <w:rsid w:val="00F6639D"/>
    <w:rsid w:val="00F66902"/>
    <w:rsid w:val="00F70651"/>
    <w:rsid w:val="00F709E8"/>
    <w:rsid w:val="00F713CF"/>
    <w:rsid w:val="00F71920"/>
    <w:rsid w:val="00F71C22"/>
    <w:rsid w:val="00F71E21"/>
    <w:rsid w:val="00F73338"/>
    <w:rsid w:val="00F737D7"/>
    <w:rsid w:val="00F75877"/>
    <w:rsid w:val="00F7608A"/>
    <w:rsid w:val="00F80067"/>
    <w:rsid w:val="00F81684"/>
    <w:rsid w:val="00F8234A"/>
    <w:rsid w:val="00F826DC"/>
    <w:rsid w:val="00F82FB3"/>
    <w:rsid w:val="00F83A5F"/>
    <w:rsid w:val="00F83CB0"/>
    <w:rsid w:val="00F83D47"/>
    <w:rsid w:val="00F86218"/>
    <w:rsid w:val="00F86786"/>
    <w:rsid w:val="00F868DC"/>
    <w:rsid w:val="00F86905"/>
    <w:rsid w:val="00F90D82"/>
    <w:rsid w:val="00F93510"/>
    <w:rsid w:val="00F93D61"/>
    <w:rsid w:val="00F93EE0"/>
    <w:rsid w:val="00F9512A"/>
    <w:rsid w:val="00F96D5B"/>
    <w:rsid w:val="00FA0456"/>
    <w:rsid w:val="00FA05C4"/>
    <w:rsid w:val="00FA0ADC"/>
    <w:rsid w:val="00FA1296"/>
    <w:rsid w:val="00FA20A1"/>
    <w:rsid w:val="00FA30E8"/>
    <w:rsid w:val="00FA414B"/>
    <w:rsid w:val="00FA42AB"/>
    <w:rsid w:val="00FA433C"/>
    <w:rsid w:val="00FA4B11"/>
    <w:rsid w:val="00FA4B45"/>
    <w:rsid w:val="00FA57A9"/>
    <w:rsid w:val="00FA6496"/>
    <w:rsid w:val="00FB0C9E"/>
    <w:rsid w:val="00FB1007"/>
    <w:rsid w:val="00FB133A"/>
    <w:rsid w:val="00FB20F1"/>
    <w:rsid w:val="00FB37E6"/>
    <w:rsid w:val="00FB45AA"/>
    <w:rsid w:val="00FB5831"/>
    <w:rsid w:val="00FB598B"/>
    <w:rsid w:val="00FB6AA8"/>
    <w:rsid w:val="00FB6E34"/>
    <w:rsid w:val="00FB7D4D"/>
    <w:rsid w:val="00FC021F"/>
    <w:rsid w:val="00FC09C6"/>
    <w:rsid w:val="00FC2156"/>
    <w:rsid w:val="00FC27EA"/>
    <w:rsid w:val="00FC431A"/>
    <w:rsid w:val="00FC4B51"/>
    <w:rsid w:val="00FC52DB"/>
    <w:rsid w:val="00FC5716"/>
    <w:rsid w:val="00FC575A"/>
    <w:rsid w:val="00FC5D9E"/>
    <w:rsid w:val="00FC7E37"/>
    <w:rsid w:val="00FD2777"/>
    <w:rsid w:val="00FD2F12"/>
    <w:rsid w:val="00FD52CD"/>
    <w:rsid w:val="00FD58F4"/>
    <w:rsid w:val="00FD6C1E"/>
    <w:rsid w:val="00FD7761"/>
    <w:rsid w:val="00FD7C2A"/>
    <w:rsid w:val="00FE0D9D"/>
    <w:rsid w:val="00FE12AD"/>
    <w:rsid w:val="00FE1B97"/>
    <w:rsid w:val="00FE2050"/>
    <w:rsid w:val="00FE3C29"/>
    <w:rsid w:val="00FE4F5C"/>
    <w:rsid w:val="00FE6E16"/>
    <w:rsid w:val="00FE7530"/>
    <w:rsid w:val="00FE7AD1"/>
    <w:rsid w:val="00FF0C21"/>
    <w:rsid w:val="00FF1D4D"/>
    <w:rsid w:val="00FF3653"/>
    <w:rsid w:val="00FF402D"/>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24FFE4-9B15-4F9F-93C6-2B524EED6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09A"/>
    <w:pPr>
      <w:spacing w:after="200"/>
    </w:pPr>
    <w:rPr>
      <w:rFonts w:eastAsia="Times New Roman"/>
      <w:sz w:val="22"/>
      <w:szCs w:val="22"/>
      <w:lang w:eastAsia="en-US"/>
    </w:rPr>
  </w:style>
  <w:style w:type="paragraph" w:styleId="10">
    <w:name w:val="heading 1"/>
    <w:basedOn w:val="a"/>
    <w:next w:val="a"/>
    <w:link w:val="11"/>
    <w:uiPriority w:val="99"/>
    <w:qFormat/>
    <w:rsid w:val="00B26A02"/>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Cambria" w:hAnsi="Cambria"/>
      <w:b/>
      <w:bCs/>
      <w:color w:val="4F81BD"/>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pPr>
    <w:rPr>
      <w:rFonts w:ascii="Times New Roman" w:eastAsia="Times New Roman" w:hAnsi="Times New Roman"/>
      <w:color w:val="000000"/>
      <w:sz w:val="24"/>
      <w:szCs w:val="24"/>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pPr>
    <w:rPr>
      <w:rFonts w:cs="Calibri"/>
      <w:b/>
      <w:bCs/>
      <w:sz w:val="22"/>
      <w:szCs w:val="22"/>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link w:val="10"/>
    <w:uiPriority w:val="99"/>
    <w:rsid w:val="00B26A02"/>
    <w:rPr>
      <w:rFonts w:ascii="Cambria" w:eastAsia="Times New Roman" w:hAnsi="Cambria" w:cs="Times New Roman"/>
      <w:b/>
      <w:bCs/>
      <w:color w:val="365F91"/>
      <w:sz w:val="28"/>
      <w:szCs w:val="28"/>
    </w:rPr>
  </w:style>
  <w:style w:type="character" w:customStyle="1" w:styleId="20">
    <w:name w:val="Заголовок 2 Знак"/>
    <w:link w:val="2"/>
    <w:uiPriority w:val="99"/>
    <w:rsid w:val="00941C6C"/>
    <w:rPr>
      <w:rFonts w:ascii="Cambria" w:eastAsia="Times New Roman" w:hAnsi="Cambria" w:cs="Times New Roman"/>
      <w:b/>
      <w:bCs/>
      <w:color w:val="4F81BD"/>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uiPriority w:val="99"/>
    <w:rsid w:val="005B7B3E"/>
    <w:rPr>
      <w:rFonts w:ascii="Cambria" w:eastAsia="Times New Roman" w:hAnsi="Cambria" w:cs="Times New Roman"/>
      <w:i/>
      <w:iCs/>
      <w:color w:val="243F60"/>
    </w:rPr>
  </w:style>
  <w:style w:type="character" w:customStyle="1" w:styleId="70">
    <w:name w:val="Заголовок 7 Знак"/>
    <w:uiPriority w:val="99"/>
    <w:rsid w:val="005B7B3E"/>
    <w:rPr>
      <w:rFonts w:ascii="Cambria" w:eastAsia="Times New Roman" w:hAnsi="Cambria" w:cs="Times New Roman"/>
      <w:i/>
      <w:iCs/>
      <w:color w:val="404040"/>
    </w:rPr>
  </w:style>
  <w:style w:type="character" w:customStyle="1" w:styleId="80">
    <w:name w:val="Заголовок 8 Знак"/>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uiPriority w:val="99"/>
    <w:rsid w:val="005B7B3E"/>
    <w:rPr>
      <w:rFonts w:ascii="Cambria" w:eastAsia="Times New Roman" w:hAnsi="Cambria" w:cs="Times New Roman"/>
      <w:i/>
      <w:iCs/>
      <w:color w:val="404040"/>
      <w:sz w:val="20"/>
      <w:szCs w:val="20"/>
    </w:rPr>
  </w:style>
  <w:style w:type="character" w:customStyle="1" w:styleId="61">
    <w:name w:val="Заголовок 6 Знак1"/>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uiPriority w:val="99"/>
    <w:semiHidden/>
    <w:locked/>
    <w:rsid w:val="005B7B3E"/>
    <w:rPr>
      <w:rFonts w:cs="Times New Roman"/>
      <w:sz w:val="20"/>
      <w:szCs w:val="20"/>
    </w:rPr>
  </w:style>
  <w:style w:type="character" w:styleId="af1">
    <w:name w:val="footnote reference"/>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uiPriority w:val="99"/>
    <w:qFormat/>
    <w:rsid w:val="005B7B3E"/>
    <w:rPr>
      <w:rFonts w:cs="Times New Roman"/>
      <w:b/>
      <w:bCs/>
    </w:rPr>
  </w:style>
  <w:style w:type="character" w:styleId="af5">
    <w:name w:val="Emphasis"/>
    <w:uiPriority w:val="99"/>
    <w:qFormat/>
    <w:rsid w:val="005B7B3E"/>
    <w:rPr>
      <w:rFonts w:cs="Times New Roman"/>
      <w:i/>
      <w:iCs/>
    </w:rPr>
  </w:style>
  <w:style w:type="character" w:styleId="af6">
    <w:name w:val="Hyperlink"/>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pPr>
    <w:rPr>
      <w:rFonts w:ascii="Courier New" w:eastAsia="Times New Roman" w:hAnsi="Courier New" w:cs="Courier New"/>
    </w:rPr>
  </w:style>
  <w:style w:type="character" w:styleId="af7">
    <w:name w:val="page number"/>
    <w:uiPriority w:val="99"/>
    <w:rsid w:val="005B7B3E"/>
    <w:rPr>
      <w:rFonts w:cs="Times New Roman"/>
    </w:rPr>
  </w:style>
  <w:style w:type="paragraph" w:customStyle="1" w:styleId="FR1">
    <w:name w:val="FR1"/>
    <w:uiPriority w:val="99"/>
    <w:rsid w:val="005B7B3E"/>
    <w:pPr>
      <w:widowControl w:val="0"/>
      <w:autoSpaceDE w:val="0"/>
      <w:autoSpaceDN w:val="0"/>
      <w:spacing w:line="300" w:lineRule="auto"/>
      <w:ind w:firstLine="560"/>
      <w:jc w:val="both"/>
    </w:pPr>
    <w:rPr>
      <w:rFonts w:ascii="Times New Roman" w:eastAsia="Times New Roman" w:hAnsi="Times New Roman"/>
      <w:sz w:val="28"/>
      <w:szCs w:val="28"/>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ind w:firstLine="720"/>
    </w:pPr>
    <w:rPr>
      <w:rFonts w:ascii="Arial" w:eastAsia="Times New Roman" w:hAnsi="Arial" w:cs="Arial"/>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cs="Cambria"/>
      <w:bCs w:val="0"/>
      <w:noProof/>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uiPriority w:val="99"/>
    <w:rsid w:val="005B7B3E"/>
    <w:rPr>
      <w:rFonts w:ascii="Calibri" w:eastAsia="Times New Roman" w:hAnsi="Calibri" w:cs="Times New Roman"/>
      <w:sz w:val="16"/>
      <w:szCs w:val="16"/>
    </w:rPr>
  </w:style>
  <w:style w:type="character" w:customStyle="1" w:styleId="311">
    <w:name w:val="Основной текст с отступом 3 Знак1"/>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uiPriority w:val="99"/>
    <w:rsid w:val="005B7B3E"/>
    <w:rPr>
      <w:rFonts w:ascii="Calibri" w:eastAsia="Times New Roman" w:hAnsi="Calibri" w:cs="Times New Roman"/>
      <w:sz w:val="20"/>
      <w:szCs w:val="20"/>
    </w:rPr>
  </w:style>
  <w:style w:type="character" w:customStyle="1" w:styleId="1a">
    <w:name w:val="Текст концевой сноски Знак1"/>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styleId="aff5">
    <w:name w:val="Title"/>
    <w:basedOn w:val="a"/>
    <w:link w:val="1b"/>
    <w:uiPriority w:val="99"/>
    <w:qFormat/>
    <w:rsid w:val="005B7B3E"/>
    <w:pPr>
      <w:spacing w:after="0"/>
      <w:jc w:val="center"/>
    </w:pPr>
    <w:rPr>
      <w:rFonts w:ascii="Times New Roman" w:hAnsi="Times New Roman"/>
      <w:b/>
      <w:bCs/>
      <w:sz w:val="20"/>
      <w:szCs w:val="20"/>
      <w:lang w:eastAsia="ru-RU"/>
    </w:rPr>
  </w:style>
  <w:style w:type="character" w:customStyle="1" w:styleId="aff6">
    <w:name w:val="Название Знак"/>
    <w:uiPriority w:val="99"/>
    <w:rsid w:val="005B7B3E"/>
    <w:rPr>
      <w:rFonts w:ascii="Cambria" w:eastAsia="Times New Roman" w:hAnsi="Cambria" w:cs="Times New Roman"/>
      <w:color w:val="17365D"/>
      <w:spacing w:val="5"/>
      <w:kern w:val="28"/>
      <w:sz w:val="52"/>
      <w:szCs w:val="52"/>
    </w:rPr>
  </w:style>
  <w:style w:type="character" w:customStyle="1" w:styleId="1b">
    <w:name w:val="Название Знак1"/>
    <w:link w:val="aff5"/>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uiPriority w:val="99"/>
    <w:rsid w:val="005B7B3E"/>
    <w:rPr>
      <w:rFonts w:ascii="Calibri" w:eastAsia="Times New Roman" w:hAnsi="Calibri" w:cs="Times New Roman"/>
    </w:rPr>
  </w:style>
  <w:style w:type="character" w:customStyle="1" w:styleId="212">
    <w:name w:val="Основной текст с отступом 2 Знак1"/>
    <w:link w:val="23"/>
    <w:uiPriority w:val="99"/>
    <w:locked/>
    <w:rsid w:val="005B7B3E"/>
    <w:rPr>
      <w:rFonts w:ascii="Times New Roman" w:eastAsia="Times New Roman" w:hAnsi="Times New Roman" w:cs="Times New Roman"/>
      <w:sz w:val="20"/>
      <w:szCs w:val="20"/>
      <w:lang w:eastAsia="ru-RU"/>
    </w:rPr>
  </w:style>
  <w:style w:type="paragraph" w:styleId="aff7">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uiPriority w:val="99"/>
    <w:rsid w:val="005B7B3E"/>
    <w:rPr>
      <w:rFonts w:ascii="Calibri" w:eastAsia="Times New Roman" w:hAnsi="Calibri" w:cs="Times New Roman"/>
    </w:rPr>
  </w:style>
  <w:style w:type="character" w:customStyle="1" w:styleId="220">
    <w:name w:val="Основной текст 2 Знак2"/>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c">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d">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8">
    <w:name w:val="Document Map"/>
    <w:basedOn w:val="a"/>
    <w:link w:val="1e"/>
    <w:uiPriority w:val="99"/>
    <w:semiHidden/>
    <w:rsid w:val="005B7B3E"/>
    <w:pPr>
      <w:spacing w:after="0"/>
    </w:pPr>
    <w:rPr>
      <w:rFonts w:ascii="Tahoma" w:hAnsi="Tahoma" w:cs="Tahoma"/>
      <w:sz w:val="16"/>
      <w:szCs w:val="16"/>
      <w:lang w:eastAsia="ru-RU"/>
    </w:rPr>
  </w:style>
  <w:style w:type="character" w:customStyle="1" w:styleId="aff9">
    <w:name w:val="Схема документа Знак"/>
    <w:uiPriority w:val="99"/>
    <w:rsid w:val="005B7B3E"/>
    <w:rPr>
      <w:rFonts w:ascii="Tahoma" w:eastAsia="Times New Roman" w:hAnsi="Tahoma" w:cs="Tahoma"/>
      <w:sz w:val="16"/>
      <w:szCs w:val="16"/>
    </w:rPr>
  </w:style>
  <w:style w:type="character" w:customStyle="1" w:styleId="1e">
    <w:name w:val="Схема документа Знак1"/>
    <w:link w:val="aff8"/>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b">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ind w:right="19772"/>
    </w:pPr>
    <w:rPr>
      <w:rFonts w:ascii="Courier New" w:eastAsia="Times New Roman" w:hAnsi="Courier New" w:cs="Courier New"/>
    </w:rPr>
  </w:style>
  <w:style w:type="paragraph" w:customStyle="1" w:styleId="ConsTitle">
    <w:name w:val="ConsTitle"/>
    <w:uiPriority w:val="99"/>
    <w:rsid w:val="005B7B3E"/>
    <w:pPr>
      <w:widowControl w:val="0"/>
      <w:autoSpaceDE w:val="0"/>
      <w:autoSpaceDN w:val="0"/>
      <w:adjustRightInd w:val="0"/>
      <w:ind w:right="19772"/>
    </w:pPr>
    <w:rPr>
      <w:rFonts w:ascii="Arial" w:eastAsia="Times New Roman" w:hAnsi="Arial" w:cs="Arial"/>
      <w:b/>
      <w:bCs/>
    </w:rPr>
  </w:style>
  <w:style w:type="paragraph" w:customStyle="1" w:styleId="ConsCell">
    <w:name w:val="ConsCell"/>
    <w:uiPriority w:val="99"/>
    <w:rsid w:val="005B7B3E"/>
    <w:pPr>
      <w:widowControl w:val="0"/>
      <w:autoSpaceDE w:val="0"/>
      <w:autoSpaceDN w:val="0"/>
      <w:adjustRightInd w:val="0"/>
      <w:ind w:right="19772"/>
    </w:pPr>
    <w:rPr>
      <w:rFonts w:ascii="Arial" w:eastAsia="Times New Roman" w:hAnsi="Arial" w:cs="Arial"/>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c">
    <w:name w:val="annotation reference"/>
    <w:uiPriority w:val="99"/>
    <w:semiHidden/>
    <w:rsid w:val="005B7B3E"/>
    <w:rPr>
      <w:rFonts w:cs="Times New Roman"/>
      <w:sz w:val="16"/>
      <w:szCs w:val="16"/>
    </w:rPr>
  </w:style>
  <w:style w:type="paragraph" w:styleId="affd">
    <w:name w:val="annotation text"/>
    <w:basedOn w:val="a"/>
    <w:link w:val="affe"/>
    <w:uiPriority w:val="99"/>
    <w:semiHidden/>
    <w:rsid w:val="005B7B3E"/>
    <w:pPr>
      <w:spacing w:after="0"/>
    </w:pPr>
    <w:rPr>
      <w:rFonts w:ascii="Times New Roman" w:hAnsi="Times New Roman"/>
      <w:sz w:val="20"/>
      <w:szCs w:val="20"/>
      <w:lang w:eastAsia="ru-RU"/>
    </w:rPr>
  </w:style>
  <w:style w:type="character" w:customStyle="1" w:styleId="affe">
    <w:name w:val="Текст примечания Знак"/>
    <w:link w:val="affd"/>
    <w:uiPriority w:val="99"/>
    <w:semiHidden/>
    <w:rsid w:val="005B7B3E"/>
    <w:rPr>
      <w:rFonts w:ascii="Times New Roman" w:eastAsia="Times New Roman" w:hAnsi="Times New Roman" w:cs="Times New Roman"/>
      <w:sz w:val="20"/>
      <w:szCs w:val="20"/>
      <w:lang w:eastAsia="ru-RU"/>
    </w:rPr>
  </w:style>
  <w:style w:type="paragraph" w:customStyle="1" w:styleId="1f">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ind w:firstLine="720"/>
    </w:pPr>
    <w:rPr>
      <w:rFonts w:ascii="Arial" w:eastAsia="Times New Roman" w:hAnsi="Arial" w:cs="Arial"/>
      <w:kern w:val="1"/>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0">
    <w:name w:val="Table Grid 1"/>
    <w:basedOn w:val="a1"/>
    <w:uiPriority w:val="99"/>
    <w:rsid w:val="005B7B3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1">
    <w:name w:val="FollowedHyperlink"/>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3">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5B7B3E"/>
    <w:rPr>
      <w:b/>
      <w:color w:val="000080"/>
      <w:sz w:val="20"/>
    </w:rPr>
  </w:style>
  <w:style w:type="character" w:customStyle="1" w:styleId="afff5">
    <w:name w:val="Гипертекстовая ссылка"/>
    <w:uiPriority w:val="99"/>
    <w:rsid w:val="005B7B3E"/>
    <w:rPr>
      <w:b/>
      <w:color w:val="008000"/>
      <w:sz w:val="20"/>
      <w:u w:val="single"/>
    </w:rPr>
  </w:style>
  <w:style w:type="paragraph" w:styleId="afff6">
    <w:name w:val="Subtitle"/>
    <w:basedOn w:val="a"/>
    <w:next w:val="a"/>
    <w:link w:val="afff7"/>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link w:val="afff6"/>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link w:val="HTML"/>
    <w:uiPriority w:val="99"/>
    <w:rsid w:val="005B7B3E"/>
    <w:rPr>
      <w:rFonts w:ascii="Courier New" w:eastAsia="Times New Roman" w:hAnsi="Courier New" w:cs="Courier New"/>
      <w:sz w:val="20"/>
      <w:szCs w:val="20"/>
      <w:lang w:eastAsia="ru-RU"/>
    </w:rPr>
  </w:style>
  <w:style w:type="character" w:customStyle="1" w:styleId="1f1">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2">
    <w:name w:val="Без интервала1"/>
    <w:uiPriority w:val="99"/>
    <w:rsid w:val="005B7B3E"/>
    <w:rPr>
      <w:rFonts w:ascii="Times New Roman" w:eastAsia="Times New Roman" w:hAnsi="Times New Roman"/>
      <w:sz w:val="24"/>
      <w:szCs w:val="24"/>
    </w:rPr>
  </w:style>
  <w:style w:type="table" w:customStyle="1" w:styleId="1f3">
    <w:name w:val="Сетка таблицы1"/>
    <w:uiPriority w:val="99"/>
    <w:rsid w:val="005B7B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spacing w:after="200" w:line="276" w:lineRule="auto"/>
      <w:ind w:firstLine="720"/>
      <w:jc w:val="both"/>
    </w:pPr>
    <w:rPr>
      <w:rFonts w:ascii="Times New Roman" w:eastAsia="Times New Roman" w:hAnsi="Times New Roman"/>
      <w:sz w:val="28"/>
      <w:szCs w:val="28"/>
      <w:lang w:val="en-US" w:eastAsia="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rPr>
      <w:rFonts w:ascii="Times New Roman" w:eastAsia="Times New Roman" w:hAnsi="Times New Roman"/>
      <w:sz w:val="24"/>
      <w:szCs w:val="24"/>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rPr>
      <w:rFonts w:ascii="Times New Roman" w:eastAsia="Times New Roman" w:hAnsi="Times New Roman"/>
      <w:sz w:val="24"/>
      <w:szCs w:val="24"/>
    </w:rPr>
  </w:style>
  <w:style w:type="character" w:customStyle="1" w:styleId="114">
    <w:name w:val="Сильное выделение11"/>
    <w:uiPriority w:val="99"/>
    <w:rsid w:val="005B7B3E"/>
    <w:rPr>
      <w:b/>
      <w:i/>
      <w:color w:val="4F81BD"/>
    </w:rPr>
  </w:style>
  <w:style w:type="character" w:customStyle="1" w:styleId="afff8">
    <w:name w:val="Тема примечания Знак"/>
    <w:link w:val="afff9"/>
    <w:uiPriority w:val="99"/>
    <w:semiHidden/>
    <w:locked/>
    <w:rsid w:val="005B7B3E"/>
    <w:rPr>
      <w:rFonts w:ascii="Times New Roman" w:hAnsi="Times New Roman"/>
      <w:b/>
      <w:sz w:val="20"/>
      <w:lang w:eastAsia="ru-RU"/>
    </w:rPr>
  </w:style>
  <w:style w:type="paragraph" w:styleId="afff9">
    <w:name w:val="annotation subject"/>
    <w:basedOn w:val="affd"/>
    <w:next w:val="affd"/>
    <w:link w:val="afff8"/>
    <w:uiPriority w:val="99"/>
    <w:semiHidden/>
    <w:rsid w:val="005B7B3E"/>
    <w:rPr>
      <w:rFonts w:eastAsia="Calibri"/>
      <w:b/>
      <w:szCs w:val="22"/>
    </w:rPr>
  </w:style>
  <w:style w:type="character" w:customStyle="1" w:styleId="1f4">
    <w:name w:val="Тема примечания Знак1"/>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uiPriority w:val="99"/>
    <w:semiHidden/>
    <w:locked/>
    <w:rsid w:val="005B7B3E"/>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rPr>
      <w:rFonts w:ascii="Times New Roman" w:eastAsia="Times New Roman" w:hAnsi="Times New Roman"/>
      <w:sz w:val="24"/>
      <w:szCs w:val="24"/>
    </w:rPr>
  </w:style>
  <w:style w:type="character" w:customStyle="1" w:styleId="2e">
    <w:name w:val="Сильное выделение2"/>
    <w:uiPriority w:val="99"/>
    <w:rsid w:val="005B7B3E"/>
    <w:rPr>
      <w:b/>
      <w:i/>
      <w:color w:val="4F81BD"/>
    </w:rPr>
  </w:style>
  <w:style w:type="character" w:customStyle="1" w:styleId="1f5">
    <w:name w:val="Текст примечания Знак1"/>
    <w:uiPriority w:val="99"/>
    <w:semiHidden/>
    <w:rsid w:val="005B7B3E"/>
    <w:rPr>
      <w:rFonts w:ascii="Times New Roman" w:hAnsi="Times New Roman"/>
    </w:rPr>
  </w:style>
  <w:style w:type="paragraph" w:styleId="afffb">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 w:id="212699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50E45D-76D7-4C36-9161-3E8E81EF9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881</Words>
  <Characters>5026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Шангараева Элина Наилевна</cp:lastModifiedBy>
  <cp:revision>9</cp:revision>
  <cp:lastPrinted>2022-09-01T10:16:00Z</cp:lastPrinted>
  <dcterms:created xsi:type="dcterms:W3CDTF">2023-05-12T11:44:00Z</dcterms:created>
  <dcterms:modified xsi:type="dcterms:W3CDTF">2023-05-29T14:11:00Z</dcterms:modified>
</cp:coreProperties>
</file>